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7359" w14:textId="8427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Қарақұдық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29 желтоқсандағы № 117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маслихаты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кіріспемен толықтырылды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ШЕШТІ: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315 978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- 312 125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316 305,8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327,8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бюджетіне аудандық бюджеттен берілетін субвенция көлемі – 65 518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91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бюджетіне облыстық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 бойынша іс-шараларды іске асыруға – 246 516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Қарақұдық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