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3619" w14:textId="2c93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2023 жылғы 16 наурыздағы № 38 шешімі. Күші жойылды - Ақтөбе облысы Байғанин ауданы Қарауылкелді ауылдық округі әкімінің 2023 жылғы 13 шілдедегі № 99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13.07.2023 № 99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2023 жылғы 15 наурыздағы № 02-08-04/35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Ақтөбе облысы Байғанин ауданы Қарауылкелді ауылдық округінің Қарауылкелді ауылы Әшім Төленов көшесі № 19, Қазақстан көшесі № 77 А, Мәншүк Мәметова № 6, Құрманғазы көшесі № 39 үйлеріне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Қарауылкелді ауылдық округі әкімінің аппараты" мемлекеттік мекемесі заңнамада белгіленген тәртіппен осы шешімді оны ресми жариялағаннан кейін Байғанин аудандық әкімдігінің интернет-ресурсында орналастыруды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