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dad1" w14:textId="623d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2022 жылғы 30 желтоқсандағы № 201 "2023-2025 жылдарға арналған Нұра ауылдық округ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2023 жылғы 22 мамырдағы № 28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2022 жылғы 30 желтоқсандағы № 201 "2023- 2025 жылдарға арналған Нұра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Нұра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299 811,5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294 928,5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300 111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299,5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 жылға арналған Нұра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ақы төлеуге – 2 321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органдардың күрделі шығындарына – 400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сумен жабдықтауды ұйымдастыруға – 12 320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көшелерін жарықтандыруға – 30 224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– 33 049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орташа жөндеуде жұмыстары мен материалдардың сапасына сараптама жүргізуге – 2 782,5 мың теңге.".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2023 жылғы 22 мамырдағы № 28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желтоқсандағы № 201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Нұра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299 811,5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294 928,5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294 928,5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294 928,5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шығандары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