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bbc7" w14:textId="f5db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201 "2023-2025 жылдарға арналған Нұра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1 қарашадағы № 70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201 "2023- 2025 жылдарға арналған Нұра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293 167,5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288 284,5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299,5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Нұра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2 321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органдардың күрделі шығындарына – 400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12 407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25 534,9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31 573,1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 – 2 782,5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"1"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"30"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шығандары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