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8c6" w14:textId="d471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222 "2023-2025 жылдарға арналған Бадамша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Бадамша ауылдық округ бюджетін бекіту туралы" 2022 жылғы 30 желтоқсандағы № 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"209391,0" сандары "233937,9"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"189848,0" сандары "214394,9"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"209391,0" сандары "239433,4"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"-5495,5"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"0" саны "5495,5"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5495,5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мұқтаж азаматтарға үйде әлеуметтік көмек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 кенттерде, ауылдық округтерде автомобиль жолдарын салу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 аудандық бюджеттен ағымдағы нысаналы трансфеттер түскені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