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68b5" w14:textId="34b6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2022 жылғы 30 желтоқсандағы № 223 "2023-2025 жылдарға арналған Велихов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27 шілдедегі № 56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"2023-2025 жылдарға арналған Велихов ауылдық округ бюджетін бекіту туралы" 2022 жылғы 30 желтоқсандағы № 223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"43602,0" сандары "45102,0"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"39069" сандары "40569"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"44170,8" сандары "45670,8" сандарымен ауыстырылсын;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</w:t>
      </w:r>
      <w:r>
        <w:rPr>
          <w:rFonts w:ascii="Times New Roman"/>
          <w:b w:val="false"/>
          <w:i w:val="false"/>
          <w:color w:val="000000"/>
          <w:sz w:val="28"/>
        </w:rPr>
        <w:t>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27 шілдедегі № 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Велихов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(профицитiнпайдалану)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