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cbd9" w14:textId="7d5cb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 әкімдігінің 2022 жылғы 9 қарашадағы № 271 "2023 жылға арналған Мәртөк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ауданы әкімдігінің 2023 жылғы 31 мамырдағы № 108 қаулысы. Күші жойылды - Ақтөбе облысы Мәртөк ауданы әкімдігінің 2023 жылғы 4 желтоқсандағы № 225 қаулысымен</w:t>
      </w:r>
    </w:p>
    <w:p>
      <w:pPr>
        <w:spacing w:after="0"/>
        <w:ind w:left="0"/>
        <w:jc w:val="both"/>
      </w:pPr>
      <w:r>
        <w:rPr>
          <w:rFonts w:ascii="Times New Roman"/>
          <w:b w:val="false"/>
          <w:i w:val="false"/>
          <w:color w:val="ff0000"/>
          <w:sz w:val="28"/>
        </w:rPr>
        <w:t xml:space="preserve">
      Ескерту. Күші жойылды - Ақтөбе облысы Мәртөк ауданы әкімдігінің 04.12.2023 </w:t>
      </w:r>
      <w:r>
        <w:rPr>
          <w:rFonts w:ascii="Times New Roman"/>
          <w:b w:val="false"/>
          <w:i w:val="false"/>
          <w:color w:val="ff0000"/>
          <w:sz w:val="28"/>
        </w:rPr>
        <w:t>№ 225</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тармақшыларына, </w:t>
      </w:r>
      <w:r>
        <w:rPr>
          <w:rFonts w:ascii="Times New Roman"/>
          <w:b w:val="false"/>
          <w:i w:val="false"/>
          <w:color w:val="000000"/>
          <w:sz w:val="28"/>
        </w:rPr>
        <w:t>27 бабының</w:t>
      </w:r>
      <w:r>
        <w:rPr>
          <w:rFonts w:ascii="Times New Roman"/>
          <w:b w:val="false"/>
          <w:i w:val="false"/>
          <w:color w:val="000000"/>
          <w:sz w:val="28"/>
        </w:rPr>
        <w:t xml:space="preserve"> 1 тармағының 2), 3), 4) тармақшыларына,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және Мәртөк ауданы прокуратурасының 2023 жылғы 30 мамырдағы № 2-0308-23-00381 наразылығын басшылыққа ала отырып, Мәртөк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Мәртөк ауданы әкімдігінің 2022 жылғы 9 қарашадағы № 271 "2023 жылға арналған Мәртөк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 қаулысының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қаулының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1"/>
    <w:bookmarkStart w:name="z4"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5" w:id="3"/>
    <w:p>
      <w:pPr>
        <w:spacing w:after="0"/>
        <w:ind w:left="0"/>
        <w:jc w:val="both"/>
      </w:pPr>
      <w:r>
        <w:rPr>
          <w:rFonts w:ascii="Times New Roman"/>
          <w:b w:val="false"/>
          <w:i w:val="false"/>
          <w:color w:val="000000"/>
          <w:sz w:val="28"/>
        </w:rPr>
        <w:t>
      3. Осы қаулы қол қойылған күннен бастап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Салықбаев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әкімдігінің 2023 жылғы 31 мамырдағы № 108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әкімдігінің 2022 жылғы 9 қарашадағы № 271 қаулысымен бекітілді</w:t>
            </w:r>
          </w:p>
        </w:tc>
      </w:tr>
    </w:tbl>
    <w:p>
      <w:pPr>
        <w:spacing w:after="0"/>
        <w:ind w:left="0"/>
        <w:jc w:val="left"/>
      </w:pPr>
      <w:r>
        <w:rPr>
          <w:rFonts w:ascii="Times New Roman"/>
          <w:b/>
          <w:i w:val="false"/>
          <w:color w:val="000000"/>
        </w:rPr>
        <w:t xml:space="preserve"> 2023 жылға арналған Мәртөк ауданында бас бостандығынан айыру орындарынан босатылған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табиғи ресурстар және табиғатты пайдалануды реттеу басқармасы" мемлекеттік мекемесінің "Мәртөк орман және жануарлар дүниесін қорғау мекемесі"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 тұрғын үй-коммуналдық шаруашылық, жолаушылар көлігі және автомобиль жолдары бөлімі" мемлекеттік мекемесінің шаруашылық жүргізу құқығындағы "Мәртөк-сервис"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"Родники-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"Экспоэнжиниринг"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"MILKER"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денсаулықты сақтау басқармасы" мемлекеттік мекемесінің шаруашылық жүргізу құқығындағы "Мәртөк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"Коквест"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"Ақбар"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"Абзал"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"ПГС-Қаратоғай"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әкімдігінің 2023 жылғы 31 мамырдағы № 108 қаулысына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әкімдігінің 2022 жылғы 9 қарашадағы № 271 қаулысымен бекітілді</w:t>
            </w:r>
          </w:p>
        </w:tc>
      </w:tr>
    </w:tbl>
    <w:p>
      <w:pPr>
        <w:spacing w:after="0"/>
        <w:ind w:left="0"/>
        <w:jc w:val="left"/>
      </w:pPr>
      <w:r>
        <w:rPr>
          <w:rFonts w:ascii="Times New Roman"/>
          <w:b/>
          <w:i w:val="false"/>
          <w:color w:val="000000"/>
        </w:rPr>
        <w:t xml:space="preserve"> 2023 жылға арналған Мәртөк ауданында пробация қызметінің есебінде тұрған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табиғи ресурстар және табиғатты пайдалануды реттеу басқармасы" мемлекеттік мекемесінің "Мәртөк орман және жануарлар дүниесін қорғау мекемесі"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 тұрғын үй-коммуналдық шаруашылық, жолаушылар көлігі және автомобиль жолдары бөлімі" мемлекеттік мекемесінің шаруашылық жүргізу құқығындағы "Мәртөк-сервис"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"Родники-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"Экспоэнжиниринг"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"MILKER"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"Коквест"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"Ақбар"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"Абзал"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шаруашылық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"ПГС-Қаратоғай"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