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d574c" w14:textId="1ed5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2022 жылғы 23 желтоқсандағы № 279 "2023-2025 жылдарға арналған Мұғалжар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2023 жылғы 14 сәуірдегі № 8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"2023-2025 жылдарға арналған Мұғалжар аудандық бюджетін бекіту туралы" 2022 жылғы 23 желтоқсандағы № 279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2023-2025 жылдарға арналған Мұғалжар аудандық бюджеті тиісінше 1, 2 және 3 қосымшаларға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16 260 124,5 мың теңге:</w:t>
      </w:r>
    </w:p>
    <w:p>
      <w:pPr>
        <w:spacing w:after="0"/>
        <w:ind w:left="0"/>
        <w:jc w:val="both"/>
      </w:pPr>
      <w:r>
        <w:rPr>
          <w:rFonts w:ascii="Times New Roman"/>
          <w:b w:val="false"/>
          <w:i w:val="false"/>
          <w:color w:val="000000"/>
          <w:sz w:val="28"/>
        </w:rPr>
        <w:t>
      салықтық түсімдер – 11 691 441 мың теңге;</w:t>
      </w:r>
    </w:p>
    <w:p>
      <w:pPr>
        <w:spacing w:after="0"/>
        <w:ind w:left="0"/>
        <w:jc w:val="both"/>
      </w:pPr>
      <w:r>
        <w:rPr>
          <w:rFonts w:ascii="Times New Roman"/>
          <w:b w:val="false"/>
          <w:i w:val="false"/>
          <w:color w:val="000000"/>
          <w:sz w:val="28"/>
        </w:rPr>
        <w:t>
      салықтық емес түсімдер – 24 607 мың теңге;</w:t>
      </w:r>
    </w:p>
    <w:p>
      <w:pPr>
        <w:spacing w:after="0"/>
        <w:ind w:left="0"/>
        <w:jc w:val="both"/>
      </w:pPr>
      <w:r>
        <w:rPr>
          <w:rFonts w:ascii="Times New Roman"/>
          <w:b w:val="false"/>
          <w:i w:val="false"/>
          <w:color w:val="000000"/>
          <w:sz w:val="28"/>
        </w:rPr>
        <w:t>
      негізгі капиталды сатудан түсетін түсімдер – 18 448 мың теңге;</w:t>
      </w:r>
    </w:p>
    <w:p>
      <w:pPr>
        <w:spacing w:after="0"/>
        <w:ind w:left="0"/>
        <w:jc w:val="both"/>
      </w:pPr>
      <w:r>
        <w:rPr>
          <w:rFonts w:ascii="Times New Roman"/>
          <w:b w:val="false"/>
          <w:i w:val="false"/>
          <w:color w:val="000000"/>
          <w:sz w:val="28"/>
        </w:rPr>
        <w:t>
      трансферттер түсімі –4 525 628,5 мың теңге;</w:t>
      </w:r>
    </w:p>
    <w:p>
      <w:pPr>
        <w:spacing w:after="0"/>
        <w:ind w:left="0"/>
        <w:jc w:val="both"/>
      </w:pPr>
      <w:r>
        <w:rPr>
          <w:rFonts w:ascii="Times New Roman"/>
          <w:b w:val="false"/>
          <w:i w:val="false"/>
          <w:color w:val="000000"/>
          <w:sz w:val="28"/>
        </w:rPr>
        <w:t>
      2) шығындар – 16 546 362,8 мың теңге;</w:t>
      </w:r>
    </w:p>
    <w:p>
      <w:pPr>
        <w:spacing w:after="0"/>
        <w:ind w:left="0"/>
        <w:jc w:val="both"/>
      </w:pPr>
      <w:r>
        <w:rPr>
          <w:rFonts w:ascii="Times New Roman"/>
          <w:b w:val="false"/>
          <w:i w:val="false"/>
          <w:color w:val="000000"/>
          <w:sz w:val="28"/>
        </w:rPr>
        <w:t>
      3) таза бюджеттік кредиттеу – - 127 719 мың теңге:</w:t>
      </w:r>
    </w:p>
    <w:p>
      <w:pPr>
        <w:spacing w:after="0"/>
        <w:ind w:left="0"/>
        <w:jc w:val="both"/>
      </w:pPr>
      <w:r>
        <w:rPr>
          <w:rFonts w:ascii="Times New Roman"/>
          <w:b w:val="false"/>
          <w:i w:val="false"/>
          <w:color w:val="000000"/>
          <w:sz w:val="28"/>
        </w:rPr>
        <w:t>
      бюджеттік кредиттер –20 700 мың теңге;</w:t>
      </w:r>
    </w:p>
    <w:p>
      <w:pPr>
        <w:spacing w:after="0"/>
        <w:ind w:left="0"/>
        <w:jc w:val="both"/>
      </w:pPr>
      <w:r>
        <w:rPr>
          <w:rFonts w:ascii="Times New Roman"/>
          <w:b w:val="false"/>
          <w:i w:val="false"/>
          <w:color w:val="000000"/>
          <w:sz w:val="28"/>
        </w:rPr>
        <w:t>
      бюджеттік кредиттерді өтеу – 148 419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158 519,3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- 158 519,3 мың теңге:</w:t>
      </w:r>
    </w:p>
    <w:p>
      <w:pPr>
        <w:spacing w:after="0"/>
        <w:ind w:left="0"/>
        <w:jc w:val="both"/>
      </w:pPr>
      <w:r>
        <w:rPr>
          <w:rFonts w:ascii="Times New Roman"/>
          <w:b w:val="false"/>
          <w:i w:val="false"/>
          <w:color w:val="000000"/>
          <w:sz w:val="28"/>
        </w:rPr>
        <w:t>
      қарыздар түсімдері – 20 700 мың теңге;</w:t>
      </w:r>
    </w:p>
    <w:p>
      <w:pPr>
        <w:spacing w:after="0"/>
        <w:ind w:left="0"/>
        <w:jc w:val="both"/>
      </w:pPr>
      <w:r>
        <w:rPr>
          <w:rFonts w:ascii="Times New Roman"/>
          <w:b w:val="false"/>
          <w:i w:val="false"/>
          <w:color w:val="000000"/>
          <w:sz w:val="28"/>
        </w:rPr>
        <w:t>
      қарыздарды өтеу – 148 419 мың теңге;</w:t>
      </w:r>
    </w:p>
    <w:p>
      <w:pPr>
        <w:spacing w:after="0"/>
        <w:ind w:left="0"/>
        <w:jc w:val="both"/>
      </w:pPr>
      <w:r>
        <w:rPr>
          <w:rFonts w:ascii="Times New Roman"/>
          <w:b w:val="false"/>
          <w:i w:val="false"/>
          <w:color w:val="000000"/>
          <w:sz w:val="28"/>
        </w:rPr>
        <w:t>
      бюджет қаражатының пайдаланылатын қалдықтары – 286 238,3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2023 жылға ауданның жергілікті атқарушы органының резерві – 61 760,0 мың теңге сомасында бекітілсін".;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14 сәуірдегі № 8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22 желтоқсандағы № 279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2023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16 260 124,5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11 691 441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7 915 614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4 525 628,5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16 546 362,8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881 493,2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7 797 319,2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7 797 319,2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7 797 319,2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14 сәуірдегі № 8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23 желтоқсандағы № 279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2023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