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6cd3" w14:textId="7556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2022 жылғы 23 желтоқсандағы № 279 "2023-2025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18 шілдедегі № 60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"2023-2025 жылдарға арналған Мұғалжар аудандық бюджетін бекіту туралы" 2022 жылғы 23 желтоқсандағы № 279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Мұғалжар аудандық бюджеті тиісінше 1, 2 және 3 қосымшаларға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17 372 501,5 мың теңге:</w:t>
      </w:r>
    </w:p>
    <w:p>
      <w:pPr>
        <w:spacing w:after="0"/>
        <w:ind w:left="0"/>
        <w:jc w:val="both"/>
      </w:pPr>
      <w:r>
        <w:rPr>
          <w:rFonts w:ascii="Times New Roman"/>
          <w:b w:val="false"/>
          <w:i w:val="false"/>
          <w:color w:val="000000"/>
          <w:sz w:val="28"/>
        </w:rPr>
        <w:t>
      салықтық түсімдер – 11 872 629 мың теңге;</w:t>
      </w:r>
    </w:p>
    <w:p>
      <w:pPr>
        <w:spacing w:after="0"/>
        <w:ind w:left="0"/>
        <w:jc w:val="both"/>
      </w:pPr>
      <w:r>
        <w:rPr>
          <w:rFonts w:ascii="Times New Roman"/>
          <w:b w:val="false"/>
          <w:i w:val="false"/>
          <w:color w:val="000000"/>
          <w:sz w:val="28"/>
        </w:rPr>
        <w:t>
      салықтық емес түсімдер – 42 507 мың теңге;</w:t>
      </w:r>
    </w:p>
    <w:p>
      <w:pPr>
        <w:spacing w:after="0"/>
        <w:ind w:left="0"/>
        <w:jc w:val="both"/>
      </w:pPr>
      <w:r>
        <w:rPr>
          <w:rFonts w:ascii="Times New Roman"/>
          <w:b w:val="false"/>
          <w:i w:val="false"/>
          <w:color w:val="000000"/>
          <w:sz w:val="28"/>
        </w:rPr>
        <w:t>
      негізгі капиталды сатудан түсетін түсімдер – 19 360 мың теңге;</w:t>
      </w:r>
    </w:p>
    <w:p>
      <w:pPr>
        <w:spacing w:after="0"/>
        <w:ind w:left="0"/>
        <w:jc w:val="both"/>
      </w:pPr>
      <w:r>
        <w:rPr>
          <w:rFonts w:ascii="Times New Roman"/>
          <w:b w:val="false"/>
          <w:i w:val="false"/>
          <w:color w:val="000000"/>
          <w:sz w:val="28"/>
        </w:rPr>
        <w:t>
      трансферттер түсімі –5 438 005,5 мың теңге;</w:t>
      </w:r>
    </w:p>
    <w:p>
      <w:pPr>
        <w:spacing w:after="0"/>
        <w:ind w:left="0"/>
        <w:jc w:val="both"/>
      </w:pPr>
      <w:r>
        <w:rPr>
          <w:rFonts w:ascii="Times New Roman"/>
          <w:b w:val="false"/>
          <w:i w:val="false"/>
          <w:color w:val="000000"/>
          <w:sz w:val="28"/>
        </w:rPr>
        <w:t>
      2) шығындар – 17 658 739,8 мың теңге;</w:t>
      </w:r>
    </w:p>
    <w:p>
      <w:pPr>
        <w:spacing w:after="0"/>
        <w:ind w:left="0"/>
        <w:jc w:val="both"/>
      </w:pPr>
      <w:r>
        <w:rPr>
          <w:rFonts w:ascii="Times New Roman"/>
          <w:b w:val="false"/>
          <w:i w:val="false"/>
          <w:color w:val="000000"/>
          <w:sz w:val="28"/>
        </w:rPr>
        <w:t>
      3) таза бюджеттік кредиттеу – - 127 719 мың теңге:</w:t>
      </w:r>
    </w:p>
    <w:p>
      <w:pPr>
        <w:spacing w:after="0"/>
        <w:ind w:left="0"/>
        <w:jc w:val="both"/>
      </w:pPr>
      <w:r>
        <w:rPr>
          <w:rFonts w:ascii="Times New Roman"/>
          <w:b w:val="false"/>
          <w:i w:val="false"/>
          <w:color w:val="000000"/>
          <w:sz w:val="28"/>
        </w:rPr>
        <w:t>
      бюджеттік кредиттер –20 700 мың теңге;</w:t>
      </w:r>
    </w:p>
    <w:p>
      <w:pPr>
        <w:spacing w:after="0"/>
        <w:ind w:left="0"/>
        <w:jc w:val="both"/>
      </w:pPr>
      <w:r>
        <w:rPr>
          <w:rFonts w:ascii="Times New Roman"/>
          <w:b w:val="false"/>
          <w:i w:val="false"/>
          <w:color w:val="000000"/>
          <w:sz w:val="28"/>
        </w:rPr>
        <w:t>
      бюджеттік кредиттерді өтеу – 148 419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158 519,3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- 158 519,3 мың теңге:</w:t>
      </w:r>
    </w:p>
    <w:p>
      <w:pPr>
        <w:spacing w:after="0"/>
        <w:ind w:left="0"/>
        <w:jc w:val="both"/>
      </w:pPr>
      <w:r>
        <w:rPr>
          <w:rFonts w:ascii="Times New Roman"/>
          <w:b w:val="false"/>
          <w:i w:val="false"/>
          <w:color w:val="000000"/>
          <w:sz w:val="28"/>
        </w:rPr>
        <w:t>
      қарыздар түсімдері – 20 700 мың теңге;</w:t>
      </w:r>
    </w:p>
    <w:p>
      <w:pPr>
        <w:spacing w:after="0"/>
        <w:ind w:left="0"/>
        <w:jc w:val="both"/>
      </w:pPr>
      <w:r>
        <w:rPr>
          <w:rFonts w:ascii="Times New Roman"/>
          <w:b w:val="false"/>
          <w:i w:val="false"/>
          <w:color w:val="000000"/>
          <w:sz w:val="28"/>
        </w:rPr>
        <w:t>
      қарыздарды өтеу – 148 419 мың теңге;</w:t>
      </w:r>
    </w:p>
    <w:p>
      <w:pPr>
        <w:spacing w:after="0"/>
        <w:ind w:left="0"/>
        <w:jc w:val="both"/>
      </w:pPr>
      <w:r>
        <w:rPr>
          <w:rFonts w:ascii="Times New Roman"/>
          <w:b w:val="false"/>
          <w:i w:val="false"/>
          <w:color w:val="000000"/>
          <w:sz w:val="28"/>
        </w:rPr>
        <w:t>
      бюджет қаражатының пайдаланылатын қалдықтары – 286 238,3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2023 жылға ауданның жергілікті атқарушы органының резерві – 61 760 мың теңге сомасында бекітілсін".;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18 шілдедегі № 60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22 желтоқсандағы № 279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бағдарламасының атауы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18 шілде № 60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2023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