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a30c" w14:textId="dbba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2022 жылғы 29 желтоқсандағы № 294 "2023–2025 жылдарға арналған Шұбарқұдық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23 маусымдағы № 61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2022 жылғы 29 желтоқсандағы № 294 "2023-2025 жылдарға арналған Шұбарқұдық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Шұбарқұдық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429 868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18 000 мың теңге; трансферттер түсімдері - 332 758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- 31 748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449 302,7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-19 434,7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- 19 434,7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19 434,7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Шұбарқұдық ауылдық округ бюджетінде аудандық бюджеттен 301 010 мың теңге сомасында ағымдағы нысаналы трансфеттердің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трансфеттердің аталған сомаларын бөлу Шұбарқұдық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23 маусымдағы № 61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294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Шұбарқұдық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449 302,7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248 616,3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248 616,3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248 616,3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- 19 434,7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19 434,7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19 434,7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