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1ffd" w14:textId="9b31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Саркөл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28 желтоқсандағы № 148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2024–2026 жылдарға арналған Саркөл ауылдық округ бюджеті осы шешемдегі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65 532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6 000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5 942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5 872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65 532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Саркөл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де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түсінетін кірістер,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емес активтерді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57 853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2023 жылғы 25 желтоқсандағы № 129 "2024–2026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аудандық бюджеттен Саркөл ауылдық округ бюджетіне берілген субвенция көлемі 5 872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Саркөл ауылдық округ бюджетінде республикалық бюджеттен 70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Саркөл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148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148 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148 шешіміне 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Саркөл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