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bfcea" w14:textId="c8bfc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 әкімдігінің 2023 жылғы 16 наурызындағы № 45 "Темір ауданының жергілікті атқарушы органдары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Ақтөбе облысы Темір ауданы әкімдігінің 2023 жылғы 24 тамыздағы № 171 қаулысы</w:t>
      </w:r>
    </w:p>
    <w:p>
      <w:pPr>
        <w:spacing w:after="0"/>
        <w:ind w:left="0"/>
        <w:jc w:val="both"/>
      </w:pPr>
      <w:bookmarkStart w:name="z2" w:id="0"/>
      <w:r>
        <w:rPr>
          <w:rFonts w:ascii="Times New Roman"/>
          <w:b w:val="false"/>
          <w:i w:val="false"/>
          <w:color w:val="000000"/>
          <w:sz w:val="28"/>
        </w:rPr>
        <w:t>
      Темір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Темір ауданы әкімдігінің 2023 жылғы 16 наурызындағы № 45 "Темір ауданының жергілікті атқарушы органдары "Б" корпусы мемлекеттік әкімшілік қызметшілерінің қызметін бағалау әдістемесін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өзгеріс енгізілсін:</w:t>
      </w:r>
    </w:p>
    <w:bookmarkEnd w:id="1"/>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"Темір аудандық әкімінің аппараты" мемлекеттік мекемесі заңнамада белгіленген тәртіппен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2"/>
    <w:bookmarkStart w:name="z5" w:id="3"/>
    <w:p>
      <w:pPr>
        <w:spacing w:after="0"/>
        <w:ind w:left="0"/>
        <w:jc w:val="both"/>
      </w:pPr>
      <w:r>
        <w:rPr>
          <w:rFonts w:ascii="Times New Roman"/>
          <w:b w:val="false"/>
          <w:i w:val="false"/>
          <w:color w:val="000000"/>
          <w:sz w:val="28"/>
        </w:rPr>
        <w:t>
      3. Осы қаулының орындалуын бақылау Темір ауданы әкімі аппаратының басшысына жүктелсін.</w:t>
      </w:r>
    </w:p>
    <w:bookmarkEnd w:id="3"/>
    <w:bookmarkStart w:name="z6" w:id="4"/>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ауданы әкімдігінің 2023 жылғы 24 тамыздағы № 171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ауданы әкімдігінің 2023 жылғы 16 наурыздағы № 45 қаулысымен бекітілген</w:t>
            </w:r>
          </w:p>
        </w:tc>
      </w:tr>
    </w:tbl>
    <w:p>
      <w:pPr>
        <w:spacing w:after="0"/>
        <w:ind w:left="0"/>
        <w:jc w:val="left"/>
      </w:pPr>
      <w:r>
        <w:rPr>
          <w:rFonts w:ascii="Times New Roman"/>
          <w:b/>
          <w:i w:val="false"/>
          <w:color w:val="000000"/>
        </w:rPr>
        <w:t xml:space="preserve"> Темір ауданының жергілікті атқарушы органдары "Б" корпусы мемлекеттік әкімшілік қызметшілерінің қызметін бағалаудың әдістемесі </w:t>
      </w:r>
      <w:r>
        <w:br/>
      </w:r>
      <w:r>
        <w:rPr>
          <w:rFonts w:ascii="Times New Roman"/>
          <w:b/>
          <w:i w:val="false"/>
          <w:color w:val="000000"/>
        </w:rPr>
        <w:t>1-тарау. Жалпы ережелер</w:t>
      </w:r>
    </w:p>
    <w:p>
      <w:pPr>
        <w:spacing w:after="0"/>
        <w:ind w:left="0"/>
        <w:jc w:val="both"/>
      </w:pPr>
      <w:r>
        <w:rPr>
          <w:rFonts w:ascii="Times New Roman"/>
          <w:b w:val="false"/>
          <w:i w:val="false"/>
          <w:color w:val="000000"/>
          <w:sz w:val="28"/>
        </w:rPr>
        <w:t xml:space="preserve">
      1. Осы Темір ауданының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33 - 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қызметін бағалаудың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Е-1, Е-2, Е-R-1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бағасы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осы Әдістеменің 4-тармақта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 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w:t>
      </w:r>
    </w:p>
    <w:p>
      <w:pPr>
        <w:spacing w:after="0"/>
        <w:ind w:left="0"/>
        <w:jc w:val="both"/>
      </w:pPr>
      <w:r>
        <w:rPr>
          <w:rFonts w:ascii="Times New Roman"/>
          <w:b w:val="false"/>
          <w:i w:val="false"/>
          <w:color w:val="000000"/>
          <w:sz w:val="28"/>
        </w:rPr>
        <w:t>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9-қосымшасына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left"/>
      </w:pPr>
      <w:r>
        <w:rPr>
          <w:rFonts w:ascii="Times New Roman"/>
          <w:b/>
          <w:i w:val="false"/>
          <w:color w:val="000000"/>
        </w:rPr>
        <w:t xml:space="preserve"> 1-параграф. НМИ жетістігін бағалау тәртібі</w:t>
      </w:r>
    </w:p>
    <w:p>
      <w:pPr>
        <w:spacing w:after="0"/>
        <w:ind w:left="0"/>
        <w:jc w:val="both"/>
      </w:pPr>
      <w:r>
        <w:rPr>
          <w:rFonts w:ascii="Times New Roman"/>
          <w:b w:val="false"/>
          <w:i w:val="false"/>
          <w:color w:val="000000"/>
          <w:sz w:val="28"/>
        </w:rPr>
        <w:t>
      48. Бағалауды өткізу үшін "Б" корпусы қызметшісінің тікелей басшысы Үлгілік әдістеменің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Үлгілік әдістеменің 11-қосымшасына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Жоғары тұрған басшы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 күні _______________________ 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w:t>
      </w:r>
    </w:p>
    <w:p>
      <w:pPr>
        <w:spacing w:after="0"/>
        <w:ind w:left="0"/>
        <w:jc w:val="both"/>
      </w:pPr>
      <w:r>
        <w:rPr>
          <w:rFonts w:ascii="Times New Roman"/>
          <w:b w:val="false"/>
          <w:i w:val="false"/>
          <w:color w:val="000000"/>
          <w:sz w:val="28"/>
        </w:rPr>
        <w:t>
      Қызметшінің лауазымы: 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 ________________________________________</w:t>
      </w:r>
    </w:p>
    <w:p>
      <w:pPr>
        <w:spacing w:after="0"/>
        <w:ind w:left="0"/>
        <w:jc w:val="both"/>
      </w:pPr>
      <w:r>
        <w:rPr>
          <w:rFonts w:ascii="Times New Roman"/>
          <w:b w:val="false"/>
          <w:i w:val="false"/>
          <w:color w:val="000000"/>
          <w:sz w:val="28"/>
        </w:rPr>
        <w:t xml:space="preserve">
      (бағаланатын адамның Т.А.Ә., лауазымы) _________________________________ </w:t>
      </w:r>
    </w:p>
    <w:p>
      <w:pPr>
        <w:spacing w:after="0"/>
        <w:ind w:left="0"/>
        <w:jc w:val="both"/>
      </w:pPr>
      <w:r>
        <w:rPr>
          <w:rFonts w:ascii="Times New Roman"/>
          <w:b w:val="false"/>
          <w:i w:val="false"/>
          <w:color w:val="000000"/>
          <w:sz w:val="28"/>
        </w:rPr>
        <w:t>
      (бағаланатын кезең)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