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57e8" w14:textId="0c15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29 желтоқсандағы № 208 "2023-2025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22 мамырдағы № 47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ауданының ауылдық округтерінің бюджеттерін бекіту туралы" 2022 жылғы 29 желтоқсандағы № 208 (нормативтік құқықтық актілерді мемлекеттік тіркеу Тізілімінде № 177089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164 852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13 153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151 048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164 861,3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65 291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62 222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-613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57 126,1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1 203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287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55 636,1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57 226,5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-100,4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60 268,5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3 166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56 294,5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60 436,6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-168,1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58 677,6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54 489,6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58 861,9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-184,3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115 819,1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114 791,1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115 902,6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-83,5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63 488,4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59 404,4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63 707,1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-218,7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2023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15 868,4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4 662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1 716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1 695,1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2 175,5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1 729,6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1 838,8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2 051,4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50 348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29 780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10 850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6 618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жерлеу орындарын ұстау және туыстары жоқ адамдарды жерлеуге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 мен көгалдандыруға – 66 843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17 580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7 681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5 560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19 430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сумен жабдықтауды ұйымдастыруға – 3 650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900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органдардың күрделі шығындарына – 1 190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қалаларда, ауылдарда, кенттерде, ауылдық округтерде автомобиль жолдарының жұмыс істеуін қамтамасыз етуге – 3 000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аудандық маңызы бар қалаларда, ауылдарда, кенттерде, ауылдық округтерде автомобиль жолдарын күрделі және орташа жөндеуге – 69 544,3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69 544,3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