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6e04" w14:textId="b276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коммуналдық қалдықтардың түзілу және жинақталу нормаларын,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2023 жылғы 31 тамыздағы № 75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сәйкес, Ойыл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Ойыл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31 тамыздағы № 75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 нысандары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есептік бірлікке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жабдықталған және жабдықталмаған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санаториялар,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басқа да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да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кафе, басқада көңіл көтеретін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және қоғамдық тамақтандыру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Театр, кинотеатр, концерт залы, кешкі клубтар, ойынхана, ойын автомат залдары, интернет-кафе, компьютер клубтары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өндіріс тауарлары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Көліктен сауда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1м2сауда 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Базар, сауда павильоны, дүңгіршектер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сауда 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база, өндіріс және азық-түлік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қамту үйі, халықты қамту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Жағажай, көше жол сыпырындылары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Автотұрақ, автокөлік жуу орындары, ЖЖМ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Автошеберханалар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тұрмыстық техниканы жөндеу, тігін ательелері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сағат, аяқ киім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т.б)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көпшілік шараларды ұйымдастырушылар (заңды)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31 тамыздағы № 75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тұрмыстық қатты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құны, 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