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7a5d8" w14:textId="c37a5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Хромтау аудандық мәслихатының 2022 жылғы 30 желтоқсандағы № 320 "2023-2025 жылдарға арналған Дөң ауылдық округінің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Хромтау аудандық мәслихатының 2023 жылғы 8 қарашадағы № 85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Хромтау аудандық маслихатының "2023-2025 жылдарға арналған Дөң ауылдық округінің бюджетін бекіту туралы" 2022 жылғы 30 желтоқсандағы № 320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Дөң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ішінде, 2023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120 510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22 050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9 314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98 460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127 817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-7 307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7 307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7 307 мың теңге.".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жылғы 1 қаңтардан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Хромтау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Э.Б. Болатов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"08"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85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Хромтау аудандық мәслихаттың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320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Дөң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түскен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 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98 460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Тұрғын-үй 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аббатандыру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7 307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