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a12a" w14:textId="1cda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Абай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3 500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ауылдық округінің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мөлшерін есептеу үшін ең төменгі күнкөріс деңгейінің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Абай ауылдық округінің бюджетіне аудандық бюджеттен берілген 25 813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Абай ауылдық округінің бюджетіне аудандық бюджеттен 27 500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Абай ауылдық округінің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