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d2d2" w14:textId="ba0d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Аққұдық ауылының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2023 жылғы 27 желтоқсандағы № 119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Аққұдық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42 394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41 354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42 794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15.04.2024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 Негізгі капиталды сатудан түсетін түсімдер: мемлекеттік мүлікті сатудан түсетін ақша; ауыл шаруашылығы мақсатындағы жер учаскелерін сатудан түсетін түсімдерді қоспағанда,жер учаскелерін сатудан түсетін түсімдер; жер учаскелерін жалға беру құқығын сатқаны үшін төлемақы.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"2024-2026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- 85 000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айлық есептiк көрсеткiш - 3692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- 43 407 теңге болып белгіленгені ескерілсін және басшылыққа алынсын.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Аққұдық ауылының бюджетіне аудандық бюджеттен 25 488 мың тенге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Аққұдық ауылының бюджетіне аудандық бюджеттен 15 866 мың тенге соммасындағы нысаналы трансферттер түсімі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Аққұдық ауылы әкімінің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желтоқсанындағы № 119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Аққұдық ауылының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15.04.2024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Мемлекеттiкбасқарудыңжоғарытұрғаноргандарынантүсетінтрансферттер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2023 жылғы 27 желтоқсандағы № 119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Аққұдық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2023 жылғы 27 желтоқсандағы № 119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Аққұдық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