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b8b4c" w14:textId="4eb8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Аққұдық ауылының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27 желтоқсандағы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58 708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меншігінен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берілетін трансферттер.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 Негізгі капиталды сатудан түсетін түсімдер: мемлекеттік мүлікті сатудан түсетін ақша; ауыл шаруашылығы мақсатындағы жер учаскелерін сатудан түсетін түсімдерді қоспағанда,жер учаскелерін сатудан түсетін түсімдер; жер учаскелерін жалға беру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"2024-2026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- 3692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- 43 407 теңге болып белгіленгені ескерілсін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Аққұдық ауылының бюджетіне аудандық бюджеттен 25 488 мың тенге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Аққұдық ауылының бюджетіне аудандық бюджеттен 15 866 мың тенге соммасындағы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Аққұдық ауылы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27 желтоқсанындағы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Аққұдық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Хромтау аудандық мәслихатының 18.11.2024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 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119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119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