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e2fd" w14:textId="71be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Көктау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желтоқсандағы № 122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Көктау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73 815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Хромтау аудандық мәслихатының 17.06.2024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жылдың 1 қаңтарынан бастап: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- 43 407 теңге болып белгіленгені ескерілсін және басшылыққа алынсын.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Көктау ауылдық округінің бюджетіне аудандық бюджеттенбөлінетін 32 634 мың теңге соммасында субвенция көлемі ескерілсін: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Көктау ауылдық округінің бюджетіне аудандық бюджеттен ағымдағы нысаналы трансферттер түсімі 17 181 мың теңге ескерілсін.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Хромтау аудандық мәслихатының 17.06.2024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 күрделі жұмыс істеуің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2023 жылғы 27 желтоқсандағы № 122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2023 жылғы 27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