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dba5" w14:textId="546d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Шалқар ауданы Бозой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15 қыркүйектегі № 96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Шалқар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Ақтөбе облысы Шалқар ауданы Бозой ауылдық округінің жергілікті қоғамдастықтың бөлек жиындарын өткізудің қағидалары бекітілсін.</w:t>
      </w:r>
    </w:p>
    <w:bookmarkEnd w:id="1"/>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Ақтөбе облысы Шалқар ауданы Бозой ауылдық округінің жергілікті қоғамдастық жиынына қатысу үшін Қаңбақты және Қоянқұлақ ауылдарының тұрғындары өкілдерінің сандық құрамы бекітілсін.</w:t>
      </w:r>
    </w:p>
    <w:bookmarkEnd w:id="2"/>
    <w:bookmarkStart w:name="z5" w:id="3"/>
    <w:p>
      <w:pPr>
        <w:spacing w:after="0"/>
        <w:ind w:left="0"/>
        <w:jc w:val="both"/>
      </w:pPr>
      <w:r>
        <w:rPr>
          <w:rFonts w:ascii="Times New Roman"/>
          <w:b w:val="false"/>
          <w:i w:val="false"/>
          <w:color w:val="000000"/>
          <w:sz w:val="28"/>
        </w:rPr>
        <w:t xml:space="preserve">
      3. Шалқар аудандық мәслихатының 2022 жылғы 28 сәуірдегі № 224 "Ақтөбе облысы Шалқар ауданы Бозой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96 шешіміне 1 қосымша</w:t>
            </w:r>
          </w:p>
        </w:tc>
      </w:tr>
    </w:tbl>
    <w:bookmarkStart w:name="z8" w:id="5"/>
    <w:p>
      <w:pPr>
        <w:spacing w:after="0"/>
        <w:ind w:left="0"/>
        <w:jc w:val="left"/>
      </w:pPr>
      <w:r>
        <w:rPr>
          <w:rFonts w:ascii="Times New Roman"/>
          <w:b/>
          <w:i w:val="false"/>
          <w:color w:val="000000"/>
        </w:rPr>
        <w:t xml:space="preserve"> Ақтөбе облысы Шалқар ауданы Бозой ауылдық округінің жергілікті қоғамдастықтың бөлек жиындарын өткізудің қағидалары </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Ақтөбе облысы Шалқар ауданы Бозой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Ұлттық экономика министрінің 2023 жылғы 23 маусымдағы № 122 "Жергілікті қоғамдастықтың бөлек жиындарын өткізудің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32894 болып тіркелген) сәйкес әзірленді және Бозой ауылдық округінің ауылдық округ тұрғындарының жергілікті қоғамдастықтың бөлек жиындарын өткізудің тәртібін белгілейді.</w:t>
      </w:r>
    </w:p>
    <w:bookmarkEnd w:id="6"/>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бөлек жергілікті қоғамдастық жиыны-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both"/>
      </w:pPr>
      <w:r>
        <w:rPr>
          <w:rFonts w:ascii="Times New Roman"/>
          <w:b w:val="false"/>
          <w:i w:val="false"/>
          <w:color w:val="000000"/>
          <w:sz w:val="28"/>
        </w:rPr>
        <w:t>
      2)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бірліктің аумағында тұратын тұрғындардың (жергілікті қоғамдастық мүшелерінің) жиынтығы.</w:t>
      </w:r>
    </w:p>
    <w:p>
      <w:pPr>
        <w:spacing w:after="0"/>
        <w:ind w:left="0"/>
        <w:jc w:val="left"/>
      </w:pPr>
      <w:r>
        <w:rPr>
          <w:rFonts w:ascii="Times New Roman"/>
          <w:b/>
          <w:i w:val="false"/>
          <w:color w:val="000000"/>
        </w:rPr>
        <w:t xml:space="preserve"> 2 тарау. Жергілікті қоғамдастықтың бөлек жиындарын өткізу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Бозой ауылдық округінің әкімі жергілікті қоғамдастықтың бөлек жиынын шақырады және өткізуді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6. Жергілікті қоғамдастықтың бөлек жиындарының шақырылу уақыты, орны және талқыланатын мәселелер туралы жергілікті қоғамдастықтың халқын Бозой ауылдық округінің әкімі бұқаралық ақпарат құралдары арқылы немесе өзге де тәсілдермен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7. Жергілікті қоғамдастықтың бөлек жиынын ашудың алдында тиісті учаскеден қатысып отырған тұрғындарын тіркеу жүргізіледі.</w:t>
      </w:r>
    </w:p>
    <w:p>
      <w:pPr>
        <w:spacing w:after="0"/>
        <w:ind w:left="0"/>
        <w:jc w:val="both"/>
      </w:pPr>
      <w:r>
        <w:rPr>
          <w:rFonts w:ascii="Times New Roman"/>
          <w:b w:val="false"/>
          <w:i w:val="false"/>
          <w:color w:val="000000"/>
          <w:sz w:val="28"/>
        </w:rPr>
        <w:t>
      Кәмелетке толмағандардың, сот әрекетке қабілетсіз деп таныған адамдардың, сондай-ақ сот үкімі бойынша бас бостандығынан айыру орындарында ұсталатын адамдардың жергілікті қоғамдастықтың бөлек жиынына қатысуына жол берілмейді.</w:t>
      </w:r>
    </w:p>
    <w:p>
      <w:pPr>
        <w:spacing w:after="0"/>
        <w:ind w:left="0"/>
        <w:jc w:val="both"/>
      </w:pPr>
      <w:r>
        <w:rPr>
          <w:rFonts w:ascii="Times New Roman"/>
          <w:b w:val="false"/>
          <w:i w:val="false"/>
          <w:color w:val="000000"/>
          <w:sz w:val="28"/>
        </w:rPr>
        <w:t>
      Жергілікті қоғамдастықтың бөлек жиыны осы учаскеде тұратын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8. Жергілікті қоғамдастықтың бөлек жиынын Бозой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Бозой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жиынында хаттама жүргізіледі, жергілікті қоғамдастықтың бөлек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9. Жергілікті қоғамдастық жиынына қатысу үшін ауыл тұрғындары өкілдерінің кандидатураларын аудандық мәслихат бекіткен сандық құрамға сәйкес жергілікті қоғамдастықтың бөлек жиынының қатысушылары ұсынады.</w:t>
      </w:r>
    </w:p>
    <w:p>
      <w:pPr>
        <w:spacing w:after="0"/>
        <w:ind w:left="0"/>
        <w:jc w:val="both"/>
      </w:pPr>
      <w:r>
        <w:rPr>
          <w:rFonts w:ascii="Times New Roman"/>
          <w:b w:val="false"/>
          <w:i w:val="false"/>
          <w:color w:val="000000"/>
          <w:sz w:val="28"/>
        </w:rPr>
        <w:t>
      10.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сайланды деп есептеледі.</w:t>
      </w:r>
    </w:p>
    <w:p>
      <w:pPr>
        <w:spacing w:after="0"/>
        <w:ind w:left="0"/>
        <w:jc w:val="both"/>
      </w:pPr>
      <w:r>
        <w:rPr>
          <w:rFonts w:ascii="Times New Roman"/>
          <w:b w:val="false"/>
          <w:i w:val="false"/>
          <w:color w:val="000000"/>
          <w:sz w:val="28"/>
        </w:rPr>
        <w:t>
      Егер жергілікті қоғамдастықтың бөлек жиынында дауыс беру кезінде қатысушылардың дауыстары тең бөлінген жағдайда, бөлек жиынның төрағасы шешуші дауыс құқығын пайдаланады.</w:t>
      </w:r>
    </w:p>
    <w:p>
      <w:pPr>
        <w:spacing w:after="0"/>
        <w:ind w:left="0"/>
        <w:jc w:val="both"/>
      </w:pPr>
      <w:r>
        <w:rPr>
          <w:rFonts w:ascii="Times New Roman"/>
          <w:b w:val="false"/>
          <w:i w:val="false"/>
          <w:color w:val="000000"/>
          <w:sz w:val="28"/>
        </w:rPr>
        <w:t>
      11. 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тиісті Бозой ауылдық округі әкімінің аппаратына береді.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хаттама жүргізіледі, онда:</w:t>
      </w:r>
    </w:p>
    <w:p>
      <w:pPr>
        <w:spacing w:after="0"/>
        <w:ind w:left="0"/>
        <w:jc w:val="both"/>
      </w:pPr>
      <w:r>
        <w:rPr>
          <w:rFonts w:ascii="Times New Roman"/>
          <w:b w:val="false"/>
          <w:i w:val="false"/>
          <w:color w:val="000000"/>
          <w:sz w:val="28"/>
        </w:rPr>
        <w:t>
      1) жергілікті қоғамдастық жиынының немесе жергілікті қоғамдастық жиналысының өткізілген күні мен орны;</w:t>
      </w:r>
    </w:p>
    <w:p>
      <w:pPr>
        <w:spacing w:after="0"/>
        <w:ind w:left="0"/>
        <w:jc w:val="both"/>
      </w:pPr>
      <w:r>
        <w:rPr>
          <w:rFonts w:ascii="Times New Roman"/>
          <w:b w:val="false"/>
          <w:i w:val="false"/>
          <w:color w:val="000000"/>
          <w:sz w:val="28"/>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p>
    <w:p>
      <w:pPr>
        <w:spacing w:after="0"/>
        <w:ind w:left="0"/>
        <w:jc w:val="both"/>
      </w:pPr>
      <w:r>
        <w:rPr>
          <w:rFonts w:ascii="Times New Roman"/>
          <w:b w:val="false"/>
          <w:i w:val="false"/>
          <w:color w:val="000000"/>
          <w:sz w:val="28"/>
        </w:rPr>
        <w:t>
      3)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жергілікті қоғамдастық жиынының немесе жергілікті қоғамдастық жиналысының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мазмұны және қабылданған шешімдер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15 қыркүйектегі № 96 шешіміне 2 қосымша</w:t>
            </w:r>
          </w:p>
        </w:tc>
      </w:tr>
    </w:tbl>
    <w:p>
      <w:pPr>
        <w:spacing w:after="0"/>
        <w:ind w:left="0"/>
        <w:jc w:val="left"/>
      </w:pPr>
      <w:r>
        <w:rPr>
          <w:rFonts w:ascii="Times New Roman"/>
          <w:b/>
          <w:i w:val="false"/>
          <w:color w:val="000000"/>
        </w:rPr>
        <w:t xml:space="preserve"> Ақтөбе облысы Шалқар ауданы Бозой ауылдық округінің жергілікті қоғамдастық жиынына қатысу үшін Қаңбақты және Қоянқұлақ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Ұран Бақтыбай көшесі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В.Прохоренко, Есет-Дәрібай және Б.Басығараев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Әйтеке би, Жанқожа батыр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А.Құнанбаев, Арал және М.Өтемісұлы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Мөңке би, Тәуелсіздік, Аққолқа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А.Иманов,Торайғыр және Қошқарата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Бозой, Қоянқұлақ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Жылқаман батыр, Нұртуған шайыр, Жетес би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 Бозой ауылының Аманғали ахун, Наурыз көшелері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ауылдық округінің Қаңбақты ауылының тұрғындары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