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22a" w14:textId="bbd5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23 желтоқсандағы № 338 "2023-2025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15 желтоқсандағы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"2023-2025 жылдарға арналған Шалқар аудандық бюджетін бекіту туралы" 2022 жылғы 23 желтоқсандағы № 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- 6806303,9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3847189,1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2936857,8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6916805,3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-66383,0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-44118,4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- 44118,4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110501,4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бюджеттен аудандық маңызы бар қала және ауылдық округ бюджеттеріне 2023 жылға берілетін ағымдағы нысаналы трансферттер 790291,0 мың теңге сомасында 4-қосымшаға сәйкес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15 желтоқсандағы № 131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15 желтоқсандағы № 131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2023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және ауылдық округтің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