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f542" w14:textId="697f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Шалқар қаласының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29 желтоқсандағы № 168 шешімі.</w:t>
      </w:r>
    </w:p>
    <w:p>
      <w:pPr>
        <w:spacing w:after="0"/>
        <w:ind w:left="0"/>
        <w:jc w:val="both"/>
      </w:pPr>
      <w:bookmarkStart w:name="z2" w:id="0"/>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15.03.2024 </w:t>
      </w:r>
      <w:r>
        <w:rPr>
          <w:rFonts w:ascii="Times New Roman"/>
          <w:b w:val="false"/>
          <w:i w:val="false"/>
          <w:color w:val="000000"/>
          <w:sz w:val="28"/>
        </w:rPr>
        <w:t>№ 207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2024-2026 жылдарға арналған Шалқар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- 831865,7 мың теңге, оның ішінде:</w:t>
      </w:r>
    </w:p>
    <w:p>
      <w:pPr>
        <w:spacing w:after="0"/>
        <w:ind w:left="0"/>
        <w:jc w:val="both"/>
      </w:pPr>
      <w:r>
        <w:rPr>
          <w:rFonts w:ascii="Times New Roman"/>
          <w:b w:val="false"/>
          <w:i w:val="false"/>
          <w:color w:val="000000"/>
          <w:sz w:val="28"/>
        </w:rPr>
        <w:t>
      салықтық түсімдер – 193671,5 мың теңге;</w:t>
      </w:r>
    </w:p>
    <w:p>
      <w:pPr>
        <w:spacing w:after="0"/>
        <w:ind w:left="0"/>
        <w:jc w:val="both"/>
      </w:pPr>
      <w:r>
        <w:rPr>
          <w:rFonts w:ascii="Times New Roman"/>
          <w:b w:val="false"/>
          <w:i w:val="false"/>
          <w:color w:val="000000"/>
          <w:sz w:val="28"/>
        </w:rPr>
        <w:t>
      салықтық емес түсімдер – 500,0 мың теңге;</w:t>
      </w:r>
    </w:p>
    <w:p>
      <w:pPr>
        <w:spacing w:after="0"/>
        <w:ind w:left="0"/>
        <w:jc w:val="both"/>
      </w:pPr>
      <w:r>
        <w:rPr>
          <w:rFonts w:ascii="Times New Roman"/>
          <w:b w:val="false"/>
          <w:i w:val="false"/>
          <w:color w:val="000000"/>
          <w:sz w:val="28"/>
        </w:rPr>
        <w:t>
      негізгі капиталды сатудан түсетін түсімдер – 15244,0 мың теңге;</w:t>
      </w:r>
    </w:p>
    <w:p>
      <w:pPr>
        <w:spacing w:after="0"/>
        <w:ind w:left="0"/>
        <w:jc w:val="both"/>
      </w:pPr>
      <w:r>
        <w:rPr>
          <w:rFonts w:ascii="Times New Roman"/>
          <w:b w:val="false"/>
          <w:i w:val="false"/>
          <w:color w:val="000000"/>
          <w:sz w:val="28"/>
        </w:rPr>
        <w:t>
      трансферттердің түсімдері – 622450,2 мың теңге;</w:t>
      </w:r>
    </w:p>
    <w:p>
      <w:pPr>
        <w:spacing w:after="0"/>
        <w:ind w:left="0"/>
        <w:jc w:val="both"/>
      </w:pPr>
      <w:r>
        <w:rPr>
          <w:rFonts w:ascii="Times New Roman"/>
          <w:b w:val="false"/>
          <w:i w:val="false"/>
          <w:color w:val="000000"/>
          <w:sz w:val="28"/>
        </w:rPr>
        <w:t>
      2) шығындар – 871229,7 мың теңге;</w:t>
      </w:r>
    </w:p>
    <w:p>
      <w:pPr>
        <w:spacing w:after="0"/>
        <w:ind w:left="0"/>
        <w:jc w:val="both"/>
      </w:pPr>
      <w:r>
        <w:rPr>
          <w:rFonts w:ascii="Times New Roman"/>
          <w:b w:val="false"/>
          <w:i w:val="false"/>
          <w:color w:val="000000"/>
          <w:sz w:val="28"/>
        </w:rPr>
        <w:t>
      3) таза бюджеттік кредиттер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-39364,0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39364,0 мың теңге, оның ішінде:</w:t>
      </w:r>
    </w:p>
    <w:p>
      <w:pPr>
        <w:spacing w:after="0"/>
        <w:ind w:left="0"/>
        <w:jc w:val="both"/>
      </w:pPr>
      <w:r>
        <w:rPr>
          <w:rFonts w:ascii="Times New Roman"/>
          <w:b w:val="false"/>
          <w:i w:val="false"/>
          <w:color w:val="000000"/>
          <w:sz w:val="28"/>
        </w:rPr>
        <w:t>
      қарыз түсімдері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39364,0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11.06.2024 </w:t>
      </w:r>
      <w:r>
        <w:rPr>
          <w:rFonts w:ascii="Times New Roman"/>
          <w:b w:val="false"/>
          <w:i w:val="false"/>
          <w:color w:val="000000"/>
          <w:sz w:val="28"/>
        </w:rPr>
        <w:t>№ 268</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Шалқар қаласы әкімдігінің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 оның ішінде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салынатын салықтар;</w:t>
      </w:r>
    </w:p>
    <w:p>
      <w:pPr>
        <w:spacing w:after="0"/>
        <w:ind w:left="0"/>
        <w:jc w:val="both"/>
      </w:pPr>
      <w:r>
        <w:rPr>
          <w:rFonts w:ascii="Times New Roman"/>
          <w:b w:val="false"/>
          <w:i w:val="false"/>
          <w:color w:val="000000"/>
          <w:sz w:val="28"/>
        </w:rPr>
        <w:t>
      тауарларға, жұмыстарға және қызметтерге салынатын ішкі салықтар, оның ішінде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мемлекеттік меншіктен түсетін кірістер, оның ішінде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негізгі капиталды сатудан түсетін түсімдер, оның ішінде:</w:t>
      </w:r>
    </w:p>
    <w:p>
      <w:pPr>
        <w:spacing w:after="0"/>
        <w:ind w:left="0"/>
        <w:jc w:val="both"/>
      </w:pPr>
      <w:r>
        <w:rPr>
          <w:rFonts w:ascii="Times New Roman"/>
          <w:b w:val="false"/>
          <w:i w:val="false"/>
          <w:color w:val="000000"/>
          <w:sz w:val="28"/>
        </w:rPr>
        <w:t>
      аудандық маңызы бар қала, ауыл, кент, ауылдық округ бюджеттерінен қаржыландырылатын мемлекеттік мекемелерге бекітілген мемлекеттік мүлікті сатудан түсетін түсімдер;</w:t>
      </w:r>
    </w:p>
    <w:p>
      <w:pPr>
        <w:spacing w:after="0"/>
        <w:ind w:left="0"/>
        <w:jc w:val="both"/>
      </w:pPr>
      <w:r>
        <w:rPr>
          <w:rFonts w:ascii="Times New Roman"/>
          <w:b w:val="false"/>
          <w:i w:val="false"/>
          <w:color w:val="000000"/>
          <w:sz w:val="28"/>
        </w:rPr>
        <w:t>
      жерді сату, оның ішінде жер учаскелерін сатудан түсетін түсімдер;</w:t>
      </w:r>
    </w:p>
    <w:p>
      <w:pPr>
        <w:spacing w:after="0"/>
        <w:ind w:left="0"/>
        <w:jc w:val="both"/>
      </w:pPr>
      <w:r>
        <w:rPr>
          <w:rFonts w:ascii="Times New Roman"/>
          <w:b w:val="false"/>
          <w:i w:val="false"/>
          <w:color w:val="000000"/>
          <w:sz w:val="28"/>
        </w:rPr>
        <w:t>
      материалдық емес активтерді сату, оның ішінде жер учаскелерін жалдау құқығын сатқаны үшін төлемақы.</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2024 жылдың 1 қаңтарынан бастап белгіленгені ескерілсін және басшылыққа алынсын:</w:t>
      </w:r>
    </w:p>
    <w:bookmarkEnd w:id="3"/>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43 407 теңге.</w:t>
      </w:r>
    </w:p>
    <w:bookmarkStart w:name="z6" w:id="4"/>
    <w:p>
      <w:pPr>
        <w:spacing w:after="0"/>
        <w:ind w:left="0"/>
        <w:jc w:val="both"/>
      </w:pPr>
      <w:r>
        <w:rPr>
          <w:rFonts w:ascii="Times New Roman"/>
          <w:b w:val="false"/>
          <w:i w:val="false"/>
          <w:color w:val="000000"/>
          <w:sz w:val="28"/>
        </w:rPr>
        <w:t>
      4. 2024 жылға арналған Шалқар қаласының бюджетіне республикалық бюджеттен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154,0 мың теңге сомасында ағымдағы нысаналы трансферт түскені ескерілсін.</w:t>
      </w:r>
    </w:p>
    <w:bookmarkEnd w:id="4"/>
    <w:bookmarkStart w:name="z7" w:id="5"/>
    <w:p>
      <w:pPr>
        <w:spacing w:after="0"/>
        <w:ind w:left="0"/>
        <w:jc w:val="both"/>
      </w:pPr>
      <w:r>
        <w:rPr>
          <w:rFonts w:ascii="Times New Roman"/>
          <w:b w:val="false"/>
          <w:i w:val="false"/>
          <w:color w:val="000000"/>
          <w:sz w:val="28"/>
        </w:rPr>
        <w:t>
      5. 2024 жылға арналған Шалқар қаласының бюджетіне аудандық бюджеттен 622296,2 мың теңге сомасында ағымдағы нысаналы трансферт түскені ескерілсін.</w:t>
      </w:r>
    </w:p>
    <w:bookmarkEnd w:id="5"/>
    <w:p>
      <w:pPr>
        <w:spacing w:after="0"/>
        <w:ind w:left="0"/>
        <w:jc w:val="both"/>
      </w:pPr>
      <w:r>
        <w:rPr>
          <w:rFonts w:ascii="Times New Roman"/>
          <w:b w:val="false"/>
          <w:i w:val="false"/>
          <w:color w:val="000000"/>
          <w:sz w:val="28"/>
        </w:rPr>
        <w:t>
      Ағымдағы нысаналы трансферт сомасын бөлу Шалқар қаласы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Шалқар аудандық мәслихатының 11.06.2024 </w:t>
      </w:r>
      <w:r>
        <w:rPr>
          <w:rFonts w:ascii="Times New Roman"/>
          <w:b w:val="false"/>
          <w:i w:val="false"/>
          <w:color w:val="000000"/>
          <w:sz w:val="28"/>
        </w:rPr>
        <w:t>№ 268</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6. 2024 жылға арналған қалалық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7. Осы шешім 2024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29 желтоқсандағы № 168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2024 жылға арналған Шалқар қалалық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11.06.2024 </w:t>
      </w:r>
      <w:r>
        <w:rPr>
          <w:rFonts w:ascii="Times New Roman"/>
          <w:b w:val="false"/>
          <w:i w:val="false"/>
          <w:color w:val="ff0000"/>
          <w:sz w:val="28"/>
        </w:rPr>
        <w:t>№ 268</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622450,2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168 шешіміне 2 қосымша</w:t>
            </w:r>
          </w:p>
        </w:tc>
      </w:tr>
    </w:tbl>
    <w:p>
      <w:pPr>
        <w:spacing w:after="0"/>
        <w:ind w:left="0"/>
        <w:jc w:val="left"/>
      </w:pPr>
      <w:r>
        <w:rPr>
          <w:rFonts w:ascii="Times New Roman"/>
          <w:b/>
          <w:i w:val="false"/>
          <w:color w:val="000000"/>
        </w:rPr>
        <w:t xml:space="preserve"> 2025 жылға арналған Шалқар қалалық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168 шешіміне 3 қосымша</w:t>
            </w:r>
          </w:p>
        </w:tc>
      </w:tr>
    </w:tbl>
    <w:p>
      <w:pPr>
        <w:spacing w:after="0"/>
        <w:ind w:left="0"/>
        <w:jc w:val="left"/>
      </w:pPr>
      <w:r>
        <w:rPr>
          <w:rFonts w:ascii="Times New Roman"/>
          <w:b/>
          <w:i w:val="false"/>
          <w:color w:val="000000"/>
        </w:rPr>
        <w:t xml:space="preserve"> 2026 жылға арналған Шалқар қалалық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168 шешіміне 4 қосымша</w:t>
            </w:r>
          </w:p>
        </w:tc>
      </w:tr>
    </w:tbl>
    <w:p>
      <w:pPr>
        <w:spacing w:after="0"/>
        <w:ind w:left="0"/>
        <w:jc w:val="left"/>
      </w:pPr>
      <w:r>
        <w:rPr>
          <w:rFonts w:ascii="Times New Roman"/>
          <w:b/>
          <w:i w:val="false"/>
          <w:color w:val="000000"/>
        </w:rPr>
        <w:t xml:space="preserve"> 2024 жылға арналған қалалық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әкімнің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