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cfd" w14:textId="57ab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28 желтоқсандағы № 43-198 "Райымбек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23 мамырдағы № 3-24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176 982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6 667 269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1 773 097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5 330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4 886 842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6 932 842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59 715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129 375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69 660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325 288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325 288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129 375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69 660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265 573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23 мамырдағы № 3-24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"Райымбек ауданының 2023-2025 жылдарға арналған аудандық бюджеті туралы" № 43-198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