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767e" w14:textId="6107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маслихатының 2023 жылғы 06 қаңтарындағы № 46-154 "Кеген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2023 жылғы 22 мамырдағы № 4-20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2023-2025 жылдарға арналған бюджеттері туралы" 2023 жылғы 06 қаңтарындағы </w:t>
      </w:r>
      <w:r>
        <w:rPr>
          <w:rFonts w:ascii="Times New Roman"/>
          <w:b w:val="false"/>
          <w:i w:val="false"/>
          <w:color w:val="000000"/>
          <w:sz w:val="28"/>
        </w:rPr>
        <w:t>№ 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178301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-тармағы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Кеген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261 615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42 123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217 492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264 887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3 272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3 272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3 272 мың теңге;"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Жалаңаш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72 730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18 116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54 614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73 600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870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870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870 мың теңге;"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Жылысай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39 514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8 292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31 222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39 777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263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263 мың теңге;"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Қарабұлақ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42 559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8 077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34 482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44 069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1 510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1 510 мың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1 510 мың теңге;"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Қарқара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44 318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4 928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39 390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44 671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353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353 мың теңге;"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Ұзынбұлақ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49 964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7 105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42 859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50 221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257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257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257 мың теңге;"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Шырғанақ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43 802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7 333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36 469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43 999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197 мың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197 мың теңге;"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Тасашы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63 652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3 743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59 909 мың теңге, оның ішінде: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63 871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219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219 мың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219 мың теңге;"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Бөлексаз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35 587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2 680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33 177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36 281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424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424 мың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424 мың теңге;"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Тұйық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35 105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2 888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32 217 мың теңге, оның ішінде: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37 324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2 219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2 219 мың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2 219 мың теңге;"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Саты ауылдық округінің бюджеті тиісінше осы шешімнің 31, 32,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58 312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5 688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52 624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59 071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759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759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759 мың теңге;"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Алғабас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40 123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4 027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36 096 мың теңге, оның ішінде: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40 439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316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316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316 мың теңге;"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қосымшасы осы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-қосымшасы жаңа редакцияда жазылсын.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 4-20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Кеген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 4-20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Жалаңаш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Жылысай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 4-20 шешіміне 10-қосымша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Қарабұлақ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Қарқара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16-қосымша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Ұзынбұлақ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19-қосымша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Шырғанақ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Тасашы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Бөлексаз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28-қосымша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Тұйық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3Кеген ауданы маслихатының 2023 жылғы 06 қаңтардағы №46-154 шешіміне 31-қосымша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22 мамырдағы №4-20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№46-154 шешіміне 34-қосымша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Алғабас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