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67d0" w14:textId="4d06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26 желтоқсандағы № 45-148 "Кеге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9 қарашадағы № 12-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026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-2025 жылдарға арналған ауданда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689 05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713 06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1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02 61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66 27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995 7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31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 2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9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 99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 9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55 25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8 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6 675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3 жылғы 09 қарашадағы № 12-55 шешіміне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