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50cd" w14:textId="d34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облысының әкімдігінің 2023 жылғы 13 қаңтардағы № 10 қаулысы. Күші жойылды - Абай облысының әкімдігінің 2023 жылғы 15 наурыздағы № 55 қаулысымен</w:t>
      </w:r>
    </w:p>
    <w:p>
      <w:pPr>
        <w:spacing w:after="0"/>
        <w:ind w:left="0"/>
        <w:jc w:val="both"/>
      </w:pPr>
      <w:r>
        <w:rPr>
          <w:rFonts w:ascii="Times New Roman"/>
          <w:b w:val="false"/>
          <w:i w:val="false"/>
          <w:color w:val="ff0000"/>
          <w:sz w:val="28"/>
        </w:rPr>
        <w:t xml:space="preserve">
      Ескерту. Күші жойылды - Абай облысының әкімдігінің 15.03.2023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бұйрығының</w:t>
      </w:r>
      <w:r>
        <w:rPr>
          <w:rFonts w:ascii="Times New Roman"/>
          <w:b w:val="false"/>
          <w:i w:val="false"/>
          <w:color w:val="000000"/>
          <w:sz w:val="28"/>
        </w:rPr>
        <w:t xml:space="preserve"> негізінде, Абай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"Абай облысы әкімінің аппараты" мемлекеттік мекемесі Қазақстан Республикасы заңнамасымен бекітіліген тәртіппен:</w:t>
      </w:r>
    </w:p>
    <w:bookmarkEnd w:id="2"/>
    <w:bookmarkStart w:name="z8" w:id="3"/>
    <w:p>
      <w:pPr>
        <w:spacing w:after="0"/>
        <w:ind w:left="0"/>
        <w:jc w:val="both"/>
      </w:pPr>
      <w:r>
        <w:rPr>
          <w:rFonts w:ascii="Times New Roman"/>
          <w:b w:val="false"/>
          <w:i w:val="false"/>
          <w:color w:val="000000"/>
          <w:sz w:val="28"/>
        </w:rPr>
        <w:t>
      1) осы қаулыға қол қойылған күнінен бастап бес жұмыс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Абай облысы бойынша филиалына ресми жариялауға және Қазақстан Республикасының нормативтік құқықтық актілердің Эталондық бақылау банкіне енгізсін;</w:t>
      </w:r>
    </w:p>
    <w:bookmarkEnd w:id="3"/>
    <w:bookmarkStart w:name="z9" w:id="4"/>
    <w:p>
      <w:pPr>
        <w:spacing w:after="0"/>
        <w:ind w:left="0"/>
        <w:jc w:val="both"/>
      </w:pPr>
      <w:r>
        <w:rPr>
          <w:rFonts w:ascii="Times New Roman"/>
          <w:b w:val="false"/>
          <w:i w:val="false"/>
          <w:color w:val="000000"/>
          <w:sz w:val="28"/>
        </w:rPr>
        <w:t>
      2) осы қаулыны ресми жарияланғанынан кейін Абай облысы әкімдігінің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Абай облысы әкімі аппаратының басшысына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Ұранхаев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әкімдігінің</w:t>
            </w:r>
            <w:r>
              <w:br/>
            </w:r>
            <w:r>
              <w:rPr>
                <w:rFonts w:ascii="Times New Roman"/>
                <w:b w:val="false"/>
                <w:i w:val="false"/>
                <w:color w:val="000000"/>
                <w:sz w:val="20"/>
              </w:rPr>
              <w:t>________ жылғы "___"</w:t>
            </w:r>
            <w:r>
              <w:br/>
            </w:r>
            <w:r>
              <w:rPr>
                <w:rFonts w:ascii="Times New Roman"/>
                <w:b w:val="false"/>
                <w:i w:val="false"/>
                <w:color w:val="000000"/>
                <w:sz w:val="20"/>
              </w:rPr>
              <w:t>______________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Абай облысы жергілікті атқарушы органдарының "Б" корпусы мемлекеттік әкімшілік қызметшілерінің қызметін бағалау әдістемесі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Абай облысы жергілікті атқарушы органдарының "Б" корпусы мемлекеттік әкімшілік қызметшілерінің қызметін бағалау әдістемесі (бұдан әрі-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Абай облысы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17"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18"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19"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0" w:id="13"/>
    <w:p>
      <w:pPr>
        <w:spacing w:after="0"/>
        <w:ind w:left="0"/>
        <w:jc w:val="both"/>
      </w:pPr>
      <w:r>
        <w:rPr>
          <w:rFonts w:ascii="Times New Roman"/>
          <w:b w:val="false"/>
          <w:i w:val="false"/>
          <w:color w:val="000000"/>
          <w:sz w:val="28"/>
        </w:rPr>
        <w:t>
      3) нысаналы мақсатты индикаторлар (бұдан әрі – НМИ) –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2"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3" w:id="16"/>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6"/>
    <w:bookmarkStart w:name="z24"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5" w:id="18"/>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6"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27" w:id="2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 (бұдан әрі - Комиссия) құрады.</w:t>
      </w:r>
    </w:p>
    <w:bookmarkEnd w:id="20"/>
    <w:bookmarkStart w:name="z28" w:id="21"/>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5 адамнан кем болмауы тиіс.</w:t>
      </w:r>
    </w:p>
    <w:bookmarkEnd w:id="21"/>
    <w:bookmarkStart w:name="z29" w:id="22"/>
    <w:p>
      <w:pPr>
        <w:spacing w:after="0"/>
        <w:ind w:left="0"/>
        <w:jc w:val="both"/>
      </w:pPr>
      <w:r>
        <w:rPr>
          <w:rFonts w:ascii="Times New Roman"/>
          <w:b w:val="false"/>
          <w:i w:val="false"/>
          <w:color w:val="000000"/>
          <w:sz w:val="28"/>
        </w:rPr>
        <w:t>
      Аудандар, облыстық маңызы бар қалалар әкімдіктерінде бағалау жөніндегі бірыңғай комиссия құруға жол беріледі, персоналды басқару қызметі оның жұмыс органы болып табылады. Аудандық және қалалық атқарушы органдардың бағалау жөніндегі бірыңғай комиссиясын осы атқарушы органдар басшыларын тағайындауға құқылы лауазымды тұлға құрады.</w:t>
      </w:r>
    </w:p>
    <w:bookmarkEnd w:id="22"/>
    <w:bookmarkStart w:name="z30" w:id="23"/>
    <w:p>
      <w:pPr>
        <w:spacing w:after="0"/>
        <w:ind w:left="0"/>
        <w:jc w:val="both"/>
      </w:pPr>
      <w:r>
        <w:rPr>
          <w:rFonts w:ascii="Times New Roman"/>
          <w:b w:val="false"/>
          <w:i w:val="false"/>
          <w:color w:val="000000"/>
          <w:sz w:val="28"/>
        </w:rPr>
        <w:t>
      6. Бағалау екі жеке бағыт бойынша жүргізіледі:</w:t>
      </w:r>
    </w:p>
    <w:bookmarkEnd w:id="23"/>
    <w:bookmarkStart w:name="z31" w:id="24"/>
    <w:p>
      <w:pPr>
        <w:spacing w:after="0"/>
        <w:ind w:left="0"/>
        <w:jc w:val="both"/>
      </w:pPr>
      <w:r>
        <w:rPr>
          <w:rFonts w:ascii="Times New Roman"/>
          <w:b w:val="false"/>
          <w:i w:val="false"/>
          <w:color w:val="000000"/>
          <w:sz w:val="28"/>
        </w:rPr>
        <w:t>
      1) НМИ жетістіктерін бағалау;</w:t>
      </w:r>
    </w:p>
    <w:bookmarkEnd w:id="24"/>
    <w:bookmarkStart w:name="z32" w:id="25"/>
    <w:p>
      <w:pPr>
        <w:spacing w:after="0"/>
        <w:ind w:left="0"/>
        <w:jc w:val="both"/>
      </w:pPr>
      <w:r>
        <w:rPr>
          <w:rFonts w:ascii="Times New Roman"/>
          <w:b w:val="false"/>
          <w:i w:val="false"/>
          <w:color w:val="000000"/>
          <w:sz w:val="28"/>
        </w:rPr>
        <w:t>
      2) "Б" корпусы қызметшілерінің құзыреттерін бағалау.</w:t>
      </w:r>
    </w:p>
    <w:bookmarkEnd w:id="25"/>
    <w:bookmarkStart w:name="z33" w:id="26"/>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6"/>
    <w:bookmarkStart w:name="z34" w:id="27"/>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7"/>
    <w:bookmarkStart w:name="z35" w:id="28"/>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8"/>
    <w:bookmarkStart w:name="z36" w:id="29"/>
    <w:p>
      <w:pPr>
        <w:spacing w:after="0"/>
        <w:ind w:left="0"/>
        <w:jc w:val="left"/>
      </w:pPr>
      <w:r>
        <w:rPr>
          <w:rFonts w:ascii="Times New Roman"/>
          <w:b/>
          <w:i w:val="false"/>
          <w:color w:val="000000"/>
        </w:rPr>
        <w:t xml:space="preserve"> 2. НМИ анықтау тәртібі</w:t>
      </w:r>
    </w:p>
    <w:bookmarkEnd w:id="29"/>
    <w:bookmarkStart w:name="z37" w:id="30"/>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анықтайды.</w:t>
      </w:r>
    </w:p>
    <w:bookmarkEnd w:id="30"/>
    <w:bookmarkStart w:name="z38" w:id="31"/>
    <w:p>
      <w:pPr>
        <w:spacing w:after="0"/>
        <w:ind w:left="0"/>
        <w:jc w:val="both"/>
      </w:pPr>
      <w:r>
        <w:rPr>
          <w:rFonts w:ascii="Times New Roman"/>
          <w:b w:val="false"/>
          <w:i w:val="false"/>
          <w:color w:val="000000"/>
          <w:sz w:val="28"/>
        </w:rPr>
        <w:t>
      Бағалау кезеңі басталғаннан кейін 10 жұмыс күні ішінде аудандық маңызы бар қала, кенттер, ауылдық округтер әкімдерінің НМИ облыстық маңызы бар қалалар және аудандар әкімдері аппараттарының басшылары жеке жұмыс жоспарында осы Әдістеменің 1-қосымшасына сәйкес нысанда анықтайды.</w:t>
      </w:r>
    </w:p>
    <w:bookmarkEnd w:id="31"/>
    <w:bookmarkStart w:name="z39" w:id="32"/>
    <w:p>
      <w:pPr>
        <w:spacing w:after="0"/>
        <w:ind w:left="0"/>
        <w:jc w:val="both"/>
      </w:pPr>
      <w:r>
        <w:rPr>
          <w:rFonts w:ascii="Times New Roman"/>
          <w:b w:val="false"/>
          <w:i w:val="false"/>
          <w:color w:val="000000"/>
          <w:sz w:val="28"/>
        </w:rPr>
        <w:t xml:space="preserve">
      "Б" корпусының қызметкері лауазымға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мерзімнен кейін тағайындалған жағдайда НМИ лауазымға тағайындалған күннен кейінгі 10 жұмыс күні ішінде анықталады.</w:t>
      </w:r>
    </w:p>
    <w:bookmarkEnd w:id="32"/>
    <w:bookmarkStart w:name="z40" w:id="33"/>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33"/>
    <w:bookmarkStart w:name="z41" w:id="34"/>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жоспарын осы лауазымды тұлға бекітеді.</w:t>
      </w:r>
    </w:p>
    <w:bookmarkEnd w:id="34"/>
    <w:bookmarkStart w:name="z42" w:id="35"/>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2 жұмыс күн аралығында жеке жұмыс жоспарын түзетуге қайтарады.</w:t>
      </w:r>
    </w:p>
    <w:bookmarkEnd w:id="35"/>
    <w:bookmarkStart w:name="z43" w:id="36"/>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6"/>
    <w:bookmarkStart w:name="z44" w:id="37"/>
    <w:p>
      <w:pPr>
        <w:spacing w:after="0"/>
        <w:ind w:left="0"/>
        <w:jc w:val="both"/>
      </w:pPr>
      <w:r>
        <w:rPr>
          <w:rFonts w:ascii="Times New Roman"/>
          <w:b w:val="false"/>
          <w:i w:val="false"/>
          <w:color w:val="000000"/>
          <w:sz w:val="28"/>
        </w:rPr>
        <w:t>
      13. НМИ:</w:t>
      </w:r>
    </w:p>
    <w:bookmarkEnd w:id="37"/>
    <w:bookmarkStart w:name="z45" w:id="3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8"/>
    <w:bookmarkStart w:name="z46" w:id="3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9"/>
    <w:bookmarkStart w:name="z47" w:id="4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40"/>
    <w:bookmarkStart w:name="z48" w:id="4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41"/>
    <w:bookmarkStart w:name="z49" w:id="42"/>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42"/>
    <w:bookmarkStart w:name="z50" w:id="43"/>
    <w:p>
      <w:pPr>
        <w:spacing w:after="0"/>
        <w:ind w:left="0"/>
        <w:jc w:val="both"/>
      </w:pPr>
      <w:r>
        <w:rPr>
          <w:rFonts w:ascii="Times New Roman"/>
          <w:b w:val="false"/>
          <w:i w:val="false"/>
          <w:color w:val="000000"/>
          <w:sz w:val="28"/>
        </w:rPr>
        <w:t>
      14. НМИ саны 5 құрайды.</w:t>
      </w:r>
    </w:p>
    <w:bookmarkEnd w:id="43"/>
    <w:bookmarkStart w:name="z51" w:id="44"/>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4"/>
    <w:bookmarkStart w:name="z52" w:id="45"/>
    <w:p>
      <w:pPr>
        <w:spacing w:after="0"/>
        <w:ind w:left="0"/>
        <w:jc w:val="left"/>
      </w:pPr>
      <w:r>
        <w:rPr>
          <w:rFonts w:ascii="Times New Roman"/>
          <w:b/>
          <w:i w:val="false"/>
          <w:color w:val="000000"/>
        </w:rPr>
        <w:t xml:space="preserve"> 3. НМИ жетістігін бағалау тәртібі</w:t>
      </w:r>
    </w:p>
    <w:bookmarkEnd w:id="45"/>
    <w:bookmarkStart w:name="z53" w:id="46"/>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6"/>
    <w:bookmarkStart w:name="z54" w:id="47"/>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ұсыныстарды есеп беру тоқсанынан кейінгі айдың 10 кешіктірмей береді.</w:t>
      </w:r>
    </w:p>
    <w:bookmarkEnd w:id="47"/>
    <w:bookmarkStart w:name="z55" w:id="48"/>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8"/>
    <w:bookmarkStart w:name="z56" w:id="49"/>
    <w:p>
      <w:pPr>
        <w:spacing w:after="0"/>
        <w:ind w:left="0"/>
        <w:jc w:val="both"/>
      </w:pPr>
      <w:r>
        <w:rPr>
          <w:rFonts w:ascii="Times New Roman"/>
          <w:b w:val="false"/>
          <w:i w:val="false"/>
          <w:color w:val="000000"/>
          <w:sz w:val="28"/>
        </w:rPr>
        <w:t>
      Аудандық маңызы бар қала, кенттер, ауылдық округтер әкімдерін бағалауды өткізу үшін облыстық маңызы бар қалалар және аудандар әкімдері аппараттарының басшылары осы Әдістеменің 2-қосымшасына сәйкес нысанда НМИ бойынша бағалау парағын толтырады және оған қол қояды.</w:t>
      </w:r>
    </w:p>
    <w:bookmarkEnd w:id="49"/>
    <w:bookmarkStart w:name="z57" w:id="5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0"/>
    <w:bookmarkStart w:name="z58" w:id="51"/>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51"/>
    <w:bookmarkStart w:name="z59" w:id="52"/>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52"/>
    <w:bookmarkStart w:name="z60" w:id="53"/>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53"/>
    <w:bookmarkStart w:name="z61" w:id="54"/>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4"/>
    <w:bookmarkStart w:name="z62" w:id="5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5"/>
    <w:bookmarkStart w:name="z63" w:id="56"/>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6"/>
    <w:bookmarkStart w:name="z64" w:id="57"/>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7"/>
    <w:bookmarkStart w:name="z65" w:id="58"/>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8"/>
    <w:bookmarkStart w:name="z66" w:id="59"/>
    <w:p>
      <w:pPr>
        <w:spacing w:after="0"/>
        <w:ind w:left="0"/>
        <w:jc w:val="both"/>
      </w:pPr>
      <w:r>
        <w:rPr>
          <w:rFonts w:ascii="Times New Roman"/>
          <w:b w:val="false"/>
          <w:i w:val="false"/>
          <w:color w:val="000000"/>
          <w:sz w:val="28"/>
        </w:rPr>
        <w:t>
      1) бағалаумен келісу;</w:t>
      </w:r>
    </w:p>
    <w:bookmarkEnd w:id="59"/>
    <w:bookmarkStart w:name="z67" w:id="60"/>
    <w:p>
      <w:pPr>
        <w:spacing w:after="0"/>
        <w:ind w:left="0"/>
        <w:jc w:val="both"/>
      </w:pPr>
      <w:r>
        <w:rPr>
          <w:rFonts w:ascii="Times New Roman"/>
          <w:b w:val="false"/>
          <w:i w:val="false"/>
          <w:color w:val="000000"/>
          <w:sz w:val="28"/>
        </w:rPr>
        <w:t>
      2) түзетуге жіберу.</w:t>
      </w:r>
    </w:p>
    <w:bookmarkEnd w:id="60"/>
    <w:bookmarkStart w:name="z68" w:id="6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61"/>
    <w:bookmarkStart w:name="z69" w:id="6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2"/>
    <w:bookmarkStart w:name="z70" w:id="63"/>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4. Құзыреттерді бағалау тәртібі</w:t>
      </w:r>
    </w:p>
    <w:bookmarkEnd w:id="64"/>
    <w:bookmarkStart w:name="z72" w:id="65"/>
    <w:p>
      <w:pPr>
        <w:spacing w:after="0"/>
        <w:ind w:left="0"/>
        <w:jc w:val="both"/>
      </w:pPr>
      <w:r>
        <w:rPr>
          <w:rFonts w:ascii="Times New Roman"/>
          <w:b w:val="false"/>
          <w:i w:val="false"/>
          <w:color w:val="000000"/>
          <w:sz w:val="28"/>
        </w:rPr>
        <w:t>
      25. Құзыреттерді бағалауды тікелей басшы жүргізеді және оның нәтижесі бойынша осы Әдістеменің 3-қосымшасына сәйкес нысан бойынша бағалау парағын толтырады.</w:t>
      </w:r>
    </w:p>
    <w:bookmarkEnd w:id="65"/>
    <w:bookmarkStart w:name="z73" w:id="66"/>
    <w:p>
      <w:pPr>
        <w:spacing w:after="0"/>
        <w:ind w:left="0"/>
        <w:jc w:val="both"/>
      </w:pPr>
      <w:r>
        <w:rPr>
          <w:rFonts w:ascii="Times New Roman"/>
          <w:b w:val="false"/>
          <w:i w:val="false"/>
          <w:color w:val="000000"/>
          <w:sz w:val="28"/>
        </w:rPr>
        <w:t xml:space="preserve">
      Аудандық маңызы бар қала, кенттер, ауылдық округтер әкімдерінің құзыреттерін бағалау үшін облыстық маңызы бар қалалар және аудандар әкімдері аппараттарының басшылары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парағын толтырады.</w:t>
      </w:r>
    </w:p>
    <w:bookmarkEnd w:id="66"/>
    <w:bookmarkStart w:name="z74" w:id="67"/>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4-қосымшасында</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67"/>
    <w:bookmarkStart w:name="z75" w:id="68"/>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8"/>
    <w:bookmarkStart w:name="z76" w:id="69"/>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9"/>
    <w:bookmarkStart w:name="z77" w:id="70"/>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70"/>
    <w:bookmarkStart w:name="z78" w:id="71"/>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ұсынады.</w:t>
      </w:r>
    </w:p>
    <w:bookmarkEnd w:id="71"/>
    <w:bookmarkStart w:name="z79" w:id="72"/>
    <w:p>
      <w:pPr>
        <w:spacing w:after="0"/>
        <w:ind w:left="0"/>
        <w:jc w:val="left"/>
      </w:pPr>
      <w:r>
        <w:rPr>
          <w:rFonts w:ascii="Times New Roman"/>
          <w:b/>
          <w:i w:val="false"/>
          <w:color w:val="000000"/>
        </w:rPr>
        <w:t xml:space="preserve"> 5. Бағалау нәтижелерін Комиссияның қарауы және бағалау нәтижесіне шағымдану</w:t>
      </w:r>
    </w:p>
    <w:bookmarkEnd w:id="72"/>
    <w:bookmarkStart w:name="z80" w:id="73"/>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73"/>
    <w:bookmarkStart w:name="z81" w:id="7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74"/>
    <w:bookmarkStart w:name="z82" w:id="7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5"/>
    <w:bookmarkStart w:name="z83" w:id="7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6"/>
    <w:bookmarkStart w:name="z84" w:id="7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7"/>
    <w:bookmarkStart w:name="z85" w:id="78"/>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8"/>
    <w:bookmarkStart w:name="z86" w:id="79"/>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9"/>
    <w:bookmarkStart w:name="z87" w:id="80"/>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80"/>
    <w:bookmarkStart w:name="z88" w:id="81"/>
    <w:p>
      <w:pPr>
        <w:spacing w:after="0"/>
        <w:ind w:left="0"/>
        <w:jc w:val="both"/>
      </w:pPr>
      <w:r>
        <w:rPr>
          <w:rFonts w:ascii="Times New Roman"/>
          <w:b w:val="false"/>
          <w:i w:val="false"/>
          <w:color w:val="000000"/>
          <w:sz w:val="28"/>
        </w:rPr>
        <w:t>
      1) толтырылған бағалау парақтарын;</w:t>
      </w:r>
    </w:p>
    <w:bookmarkEnd w:id="81"/>
    <w:bookmarkStart w:name="z89" w:id="82"/>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82"/>
    <w:bookmarkStart w:name="z90" w:id="83"/>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бағалау нәтижелерін бекіту;</w:t>
      </w:r>
    </w:p>
    <w:bookmarkEnd w:id="84"/>
    <w:bookmarkStart w:name="z92" w:id="85"/>
    <w:p>
      <w:pPr>
        <w:spacing w:after="0"/>
        <w:ind w:left="0"/>
        <w:jc w:val="both"/>
      </w:pPr>
      <w:r>
        <w:rPr>
          <w:rFonts w:ascii="Times New Roman"/>
          <w:b w:val="false"/>
          <w:i w:val="false"/>
          <w:color w:val="000000"/>
          <w:sz w:val="28"/>
        </w:rPr>
        <w:t>
      2) бағалау нәтижелерін қайта қарау.</w:t>
      </w:r>
    </w:p>
    <w:bookmarkEnd w:id="85"/>
    <w:bookmarkStart w:name="z93" w:id="8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нәтижелерін комиссияның түзетуі (бар болған жағдайда)" графасында көрсетеді.</w:t>
      </w:r>
    </w:p>
    <w:bookmarkEnd w:id="86"/>
    <w:bookmarkStart w:name="z94" w:id="87"/>
    <w:p>
      <w:pPr>
        <w:spacing w:after="0"/>
        <w:ind w:left="0"/>
        <w:jc w:val="both"/>
      </w:pPr>
      <w:r>
        <w:rPr>
          <w:rFonts w:ascii="Times New Roman"/>
          <w:b w:val="false"/>
          <w:i w:val="false"/>
          <w:color w:val="000000"/>
          <w:sz w:val="28"/>
        </w:rPr>
        <w:t xml:space="preserve">
      39. Бағалаудың нәтижелерін уәкілетті тұлға 2 жұмыс күні аралығында бекітеді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7"/>
    <w:bookmarkStart w:name="z95" w:id="88"/>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8"/>
    <w:bookmarkStart w:name="z96" w:id="8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9"/>
    <w:bookmarkStart w:name="z97" w:id="90"/>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90"/>
    <w:bookmarkStart w:name="z98" w:id="91"/>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 корпусы қызметшісінің бағалау нәтижесін мемлекеттік органдардың интранет-порталы арқылы жолдайды.</w:t>
      </w:r>
    </w:p>
    <w:bookmarkEnd w:id="91"/>
    <w:bookmarkStart w:name="z99" w:id="9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92"/>
    <w:bookmarkStart w:name="z100" w:id="9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93"/>
    <w:bookmarkStart w:name="z101" w:id="9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94"/>
    <w:bookmarkStart w:name="z102" w:id="9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p>
        </w:tc>
      </w:tr>
    </w:tbl>
    <w:bookmarkStart w:name="z110" w:id="9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96"/>
    <w:bookmarkStart w:name="z111" w:id="97"/>
    <w:p>
      <w:pPr>
        <w:spacing w:after="0"/>
        <w:ind w:left="0"/>
        <w:jc w:val="both"/>
      </w:pPr>
      <w:r>
        <w:rPr>
          <w:rFonts w:ascii="Times New Roman"/>
          <w:b w:val="false"/>
          <w:i w:val="false"/>
          <w:color w:val="000000"/>
          <w:sz w:val="28"/>
        </w:rPr>
        <w:t>
      __________________________________ жыл</w:t>
      </w:r>
    </w:p>
    <w:bookmarkEnd w:id="97"/>
    <w:bookmarkStart w:name="z112" w:id="98"/>
    <w:p>
      <w:pPr>
        <w:spacing w:after="0"/>
        <w:ind w:left="0"/>
        <w:jc w:val="both"/>
      </w:pPr>
      <w:r>
        <w:rPr>
          <w:rFonts w:ascii="Times New Roman"/>
          <w:b w:val="false"/>
          <w:i w:val="false"/>
          <w:color w:val="000000"/>
          <w:sz w:val="28"/>
        </w:rPr>
        <w:t>
      (жеке жоспар құрастырылатын кезең)</w:t>
      </w:r>
    </w:p>
    <w:bookmarkEnd w:id="98"/>
    <w:bookmarkStart w:name="z113" w:id="99"/>
    <w:p>
      <w:pPr>
        <w:spacing w:after="0"/>
        <w:ind w:left="0"/>
        <w:jc w:val="both"/>
      </w:pPr>
      <w:r>
        <w:rPr>
          <w:rFonts w:ascii="Times New Roman"/>
          <w:b w:val="false"/>
          <w:i w:val="false"/>
          <w:color w:val="000000"/>
          <w:sz w:val="28"/>
        </w:rPr>
        <w:t>
      Қызметшінің (тегі, аты, әкесінің аты (болған жағдайда))</w:t>
      </w:r>
    </w:p>
    <w:bookmarkEnd w:id="99"/>
    <w:bookmarkStart w:name="z114" w:id="100"/>
    <w:p>
      <w:pPr>
        <w:spacing w:after="0"/>
        <w:ind w:left="0"/>
        <w:jc w:val="both"/>
      </w:pPr>
      <w:r>
        <w:rPr>
          <w:rFonts w:ascii="Times New Roman"/>
          <w:b w:val="false"/>
          <w:i w:val="false"/>
          <w:color w:val="000000"/>
          <w:sz w:val="28"/>
        </w:rPr>
        <w:t>
      _________________________</w:t>
      </w:r>
    </w:p>
    <w:bookmarkEnd w:id="100"/>
    <w:bookmarkStart w:name="z115" w:id="101"/>
    <w:p>
      <w:pPr>
        <w:spacing w:after="0"/>
        <w:ind w:left="0"/>
        <w:jc w:val="both"/>
      </w:pPr>
      <w:r>
        <w:rPr>
          <w:rFonts w:ascii="Times New Roman"/>
          <w:b w:val="false"/>
          <w:i w:val="false"/>
          <w:color w:val="000000"/>
          <w:sz w:val="28"/>
        </w:rPr>
        <w:t>
      Қызметшінің лауазымы:</w:t>
      </w:r>
    </w:p>
    <w:bookmarkEnd w:id="101"/>
    <w:bookmarkStart w:name="z116" w:id="102"/>
    <w:p>
      <w:pPr>
        <w:spacing w:after="0"/>
        <w:ind w:left="0"/>
        <w:jc w:val="both"/>
      </w:pPr>
      <w:r>
        <w:rPr>
          <w:rFonts w:ascii="Times New Roman"/>
          <w:b w:val="false"/>
          <w:i w:val="false"/>
          <w:color w:val="000000"/>
          <w:sz w:val="28"/>
        </w:rPr>
        <w:t>
      _____________________________________________________________</w:t>
      </w:r>
    </w:p>
    <w:bookmarkEnd w:id="102"/>
    <w:bookmarkStart w:name="z117" w:id="103"/>
    <w:p>
      <w:pPr>
        <w:spacing w:after="0"/>
        <w:ind w:left="0"/>
        <w:jc w:val="both"/>
      </w:pPr>
      <w:r>
        <w:rPr>
          <w:rFonts w:ascii="Times New Roman"/>
          <w:b w:val="false"/>
          <w:i w:val="false"/>
          <w:color w:val="000000"/>
          <w:sz w:val="28"/>
        </w:rPr>
        <w:t>
      Қызметшінің құрылымдық бөлімшесінің атауы:</w:t>
      </w:r>
    </w:p>
    <w:bookmarkEnd w:id="103"/>
    <w:bookmarkStart w:name="z118" w:id="104"/>
    <w:p>
      <w:pPr>
        <w:spacing w:after="0"/>
        <w:ind w:left="0"/>
        <w:jc w:val="both"/>
      </w:pPr>
      <w:r>
        <w:rPr>
          <w:rFonts w:ascii="Times New Roman"/>
          <w:b w:val="false"/>
          <w:i w:val="false"/>
          <w:color w:val="000000"/>
          <w:sz w:val="28"/>
        </w:rPr>
        <w:t>
      ______________________________________</w:t>
      </w:r>
    </w:p>
    <w:bookmarkEnd w:id="104"/>
    <w:bookmarkStart w:name="z119" w:id="105"/>
    <w:p>
      <w:pPr>
        <w:spacing w:after="0"/>
        <w:ind w:left="0"/>
        <w:jc w:val="both"/>
      </w:pPr>
      <w:r>
        <w:rPr>
          <w:rFonts w:ascii="Times New Roman"/>
          <w:b w:val="false"/>
          <w:i w:val="false"/>
          <w:color w:val="000000"/>
          <w:sz w:val="28"/>
        </w:rPr>
        <w:t>
      _________________________________________________________________________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Қызметші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8"/>
          <w:p>
            <w:pPr>
              <w:spacing w:after="20"/>
              <w:ind w:left="20"/>
              <w:jc w:val="both"/>
            </w:pPr>
            <w:r>
              <w:rPr>
                <w:rFonts w:ascii="Times New Roman"/>
                <w:b w:val="false"/>
                <w:i w:val="false"/>
                <w:color w:val="000000"/>
                <w:sz w:val="20"/>
              </w:rPr>
              <w:t>
Тікелей басшы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қолы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34" w:id="109"/>
    <w:p>
      <w:pPr>
        <w:spacing w:after="0"/>
        <w:ind w:left="0"/>
        <w:jc w:val="left"/>
      </w:pPr>
      <w:r>
        <w:rPr>
          <w:rFonts w:ascii="Times New Roman"/>
          <w:b/>
          <w:i w:val="false"/>
          <w:color w:val="000000"/>
        </w:rPr>
        <w:t xml:space="preserve">  НМИ бойынша бағалау парағы</w:t>
      </w:r>
    </w:p>
    <w:bookmarkEnd w:id="109"/>
    <w:bookmarkStart w:name="z135" w:id="110"/>
    <w:p>
      <w:pPr>
        <w:spacing w:after="0"/>
        <w:ind w:left="0"/>
        <w:jc w:val="both"/>
      </w:pPr>
      <w:r>
        <w:rPr>
          <w:rFonts w:ascii="Times New Roman"/>
          <w:b w:val="false"/>
          <w:i w:val="false"/>
          <w:color w:val="000000"/>
          <w:sz w:val="28"/>
        </w:rPr>
        <w:t>
      ____________________________________________________</w:t>
      </w:r>
    </w:p>
    <w:bookmarkEnd w:id="110"/>
    <w:bookmarkStart w:name="z136" w:id="111"/>
    <w:p>
      <w:pPr>
        <w:spacing w:after="0"/>
        <w:ind w:left="0"/>
        <w:jc w:val="both"/>
      </w:pPr>
      <w:r>
        <w:rPr>
          <w:rFonts w:ascii="Times New Roman"/>
          <w:b w:val="false"/>
          <w:i w:val="false"/>
          <w:color w:val="000000"/>
          <w:sz w:val="28"/>
        </w:rPr>
        <w:t>
      (Т.А.Ә.,бағаланатын тұлғаның лауазымы)</w:t>
      </w:r>
    </w:p>
    <w:bookmarkEnd w:id="111"/>
    <w:bookmarkStart w:name="z137" w:id="112"/>
    <w:p>
      <w:pPr>
        <w:spacing w:after="0"/>
        <w:ind w:left="0"/>
        <w:jc w:val="both"/>
      </w:pPr>
      <w:r>
        <w:rPr>
          <w:rFonts w:ascii="Times New Roman"/>
          <w:b w:val="false"/>
          <w:i w:val="false"/>
          <w:color w:val="000000"/>
          <w:sz w:val="28"/>
        </w:rPr>
        <w:t>
      ____________________________________________</w:t>
      </w:r>
    </w:p>
    <w:bookmarkEnd w:id="112"/>
    <w:bookmarkStart w:name="z138" w:id="113"/>
    <w:p>
      <w:pPr>
        <w:spacing w:after="0"/>
        <w:ind w:left="0"/>
        <w:jc w:val="both"/>
      </w:pPr>
      <w:r>
        <w:rPr>
          <w:rFonts w:ascii="Times New Roman"/>
          <w:b w:val="false"/>
          <w:i w:val="false"/>
          <w:color w:val="000000"/>
          <w:sz w:val="28"/>
        </w:rPr>
        <w:t>
      (бағаланатын кезең)</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4"/>
    <w:p>
      <w:pPr>
        <w:spacing w:after="0"/>
        <w:ind w:left="0"/>
        <w:jc w:val="both"/>
      </w:pPr>
      <w:r>
        <w:rPr>
          <w:rFonts w:ascii="Times New Roman"/>
          <w:b w:val="false"/>
          <w:i w:val="false"/>
          <w:color w:val="000000"/>
          <w:sz w:val="28"/>
        </w:rPr>
        <w:t>
      Бағалау нәтижесі ___________________________________________________________</w:t>
      </w:r>
    </w:p>
    <w:bookmarkEnd w:id="114"/>
    <w:bookmarkStart w:name="z140"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қолы 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48" w:id="118"/>
    <w:p>
      <w:pPr>
        <w:spacing w:after="0"/>
        <w:ind w:left="0"/>
        <w:jc w:val="left"/>
      </w:pPr>
      <w:r>
        <w:rPr>
          <w:rFonts w:ascii="Times New Roman"/>
          <w:b/>
          <w:i w:val="false"/>
          <w:color w:val="000000"/>
        </w:rPr>
        <w:t xml:space="preserve"> Құзыреттер бойынша бағалау парағы</w:t>
      </w:r>
    </w:p>
    <w:bookmarkEnd w:id="118"/>
    <w:bookmarkStart w:name="z149" w:id="119"/>
    <w:p>
      <w:pPr>
        <w:spacing w:after="0"/>
        <w:ind w:left="0"/>
        <w:jc w:val="both"/>
      </w:pPr>
      <w:r>
        <w:rPr>
          <w:rFonts w:ascii="Times New Roman"/>
          <w:b w:val="false"/>
          <w:i w:val="false"/>
          <w:color w:val="000000"/>
          <w:sz w:val="28"/>
        </w:rPr>
        <w:t>
      _________________жыл</w:t>
      </w:r>
    </w:p>
    <w:bookmarkEnd w:id="119"/>
    <w:bookmarkStart w:name="z150" w:id="120"/>
    <w:p>
      <w:pPr>
        <w:spacing w:after="0"/>
        <w:ind w:left="0"/>
        <w:jc w:val="both"/>
      </w:pPr>
      <w:r>
        <w:rPr>
          <w:rFonts w:ascii="Times New Roman"/>
          <w:b w:val="false"/>
          <w:i w:val="false"/>
          <w:color w:val="000000"/>
          <w:sz w:val="28"/>
        </w:rPr>
        <w:t>
      (бағаланатын жыл)</w:t>
      </w:r>
    </w:p>
    <w:bookmarkEnd w:id="120"/>
    <w:bookmarkStart w:name="z151" w:id="12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1"/>
    <w:bookmarkStart w:name="z152" w:id="122"/>
    <w:p>
      <w:pPr>
        <w:spacing w:after="0"/>
        <w:ind w:left="0"/>
        <w:jc w:val="both"/>
      </w:pPr>
      <w:r>
        <w:rPr>
          <w:rFonts w:ascii="Times New Roman"/>
          <w:b w:val="false"/>
          <w:i w:val="false"/>
          <w:color w:val="000000"/>
          <w:sz w:val="28"/>
        </w:rPr>
        <w:t>
      ______________________________________________________________________</w:t>
      </w:r>
    </w:p>
    <w:bookmarkEnd w:id="122"/>
    <w:bookmarkStart w:name="z153" w:id="123"/>
    <w:p>
      <w:pPr>
        <w:spacing w:after="0"/>
        <w:ind w:left="0"/>
        <w:jc w:val="both"/>
      </w:pPr>
      <w:r>
        <w:rPr>
          <w:rFonts w:ascii="Times New Roman"/>
          <w:b w:val="false"/>
          <w:i w:val="false"/>
          <w:color w:val="000000"/>
          <w:sz w:val="28"/>
        </w:rPr>
        <w:t>
      Бағаланатын қызметшінің лауазымы:</w:t>
      </w:r>
    </w:p>
    <w:bookmarkEnd w:id="123"/>
    <w:bookmarkStart w:name="z154" w:id="124"/>
    <w:p>
      <w:pPr>
        <w:spacing w:after="0"/>
        <w:ind w:left="0"/>
        <w:jc w:val="both"/>
      </w:pPr>
      <w:r>
        <w:rPr>
          <w:rFonts w:ascii="Times New Roman"/>
          <w:b w:val="false"/>
          <w:i w:val="false"/>
          <w:color w:val="000000"/>
          <w:sz w:val="28"/>
        </w:rPr>
        <w:t>
      ______________________________________________</w:t>
      </w:r>
    </w:p>
    <w:bookmarkEnd w:id="124"/>
    <w:bookmarkStart w:name="z155" w:id="12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w:t>
      </w:r>
    </w:p>
    <w:bookmarkEnd w:id="125"/>
    <w:bookmarkStart w:name="z156" w:id="126"/>
    <w:p>
      <w:pPr>
        <w:spacing w:after="0"/>
        <w:ind w:left="0"/>
        <w:jc w:val="both"/>
      </w:pPr>
      <w:r>
        <w:rPr>
          <w:rFonts w:ascii="Times New Roman"/>
          <w:b w:val="false"/>
          <w:i w:val="false"/>
          <w:color w:val="000000"/>
          <w:sz w:val="28"/>
        </w:rPr>
        <w:t>
      ________________________________________________________________________________</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2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8"/>
          <w:p>
            <w:pPr>
              <w:spacing w:after="20"/>
              <w:ind w:left="20"/>
              <w:jc w:val="both"/>
            </w:pPr>
            <w:r>
              <w:rPr>
                <w:rFonts w:ascii="Times New Roman"/>
                <w:b w:val="false"/>
                <w:i w:val="false"/>
                <w:color w:val="000000"/>
                <w:sz w:val="20"/>
              </w:rPr>
              <w:t>
Қызметші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қолы ______________________</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Тікелей басшы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күні_______________________</w:t>
            </w:r>
          </w:p>
          <w:p>
            <w:pPr>
              <w:spacing w:after="20"/>
              <w:ind w:left="20"/>
              <w:jc w:val="both"/>
            </w:pPr>
            <w:r>
              <w:rPr>
                <w:rFonts w:ascii="Times New Roman"/>
                <w:b w:val="false"/>
                <w:i w:val="false"/>
                <w:color w:val="000000"/>
                <w:sz w:val="20"/>
              </w:rPr>
              <w:t>қолы 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165" w:id="130"/>
    <w:p>
      <w:pPr>
        <w:spacing w:after="0"/>
        <w:ind w:left="0"/>
        <w:jc w:val="left"/>
      </w:pPr>
      <w:r>
        <w:rPr>
          <w:rFonts w:ascii="Times New Roman"/>
          <w:b/>
          <w:i w:val="false"/>
          <w:color w:val="000000"/>
        </w:rPr>
        <w:t xml:space="preserve"> Құзыреттердің мінез-құлық индикаторлары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 Бөлімшенің берілген міндеттерді сапалы және уақтылы орындауына ұжымды бағыттайды және жағдай жасайды;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 Берілген міндеттерді сапалы және уақтылы орындауына ұжымды бағыттамайды және жағдай жасамайды;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 Қойылған міндеттерге қол жеткізу үшін әрбір қызметкердің әлеуетін пайдаланады;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Қойылған міндеттерге қол жеткізу үшін кейбір қызметкерлердің әлеуетін пайдаланады;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 Шешім қабылдау барысында мүмкін болатын қауіптер туралы хабарлайды; Шешім қабылдау барысында альтернативті ұсыныс жасайды; Тиімді және жүйелі шешім қабылдайды;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 Орын алуы мүмкін қауіптер туралы хабарламайды; Шешім қабылдау барысында альтернативті ұсыныс жасамайды; Тиімсіз және жүйесіз шешім қабылдайды;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 Қызмет көрсетудің тиімді әдістерін біледі; Көрсетілетін қызметтердің қолжетімділілігін қамтамасыз етеді;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 Қызмет көрсетудің әдістері туралы шала-шарпы біледі; Көрсетілетін қызметтердің қолжетімділілігін қамтамасыз етпейді;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дейгейін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дейгейін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 Қызмет көрсетуге қанағаттанушылық деңгейін талдайды және оларды жетілдірудің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 Тұтынушының сұрақтары мен мәселелеріне мән бермейді;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 Тұтынушыға ақпаратты ауызша және жазбаша түрде жеткізбейді немесе түсініксіз жеткізеді;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 Өзгерістерді уақтылы елеу үшін тиімді шаралар қабылдайды; Бөлімшені тиімді басқарады және ішкі және сыртқы өзгерістер кезінде нәтижеге қол жеткізеді;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 Өзгерістерді уақтылы елеу үшін шаралар қабылдамайды немесе тиімсіз шаралар қабылдайды; Бөлімшені тиімсіз басқарады және ішкі және сыртқы өзгерістер кезінде нәтижеге қол жеткізбейді;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 Қызметкерлерді дамыту бойынша жүйелі шараларды қабылдайды; Әріптестерімен жинақталған тәжірибесімен, білімімен бөліседі, сондай-ақ, олардың даму деңгейін анықтайды;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 Қызметкерлерді дамыту бойынша жүйелі шараларды қабылдамайды немесе жүйесіз шараларды қабылдайды; Әріптестерімен жинақталған тәжірибесімен, білімімен бөліспейді, сондай-ақ, олардың даму деңгейін анықтамайды;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 Ұжымда мемлекеттік қызметтің әдептілік нормалары мен стандарттарына берілгендік деңгейін дамытады;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Әдептілік нормалардың бұзылғандығын елеп ескереді және анықтайды;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 Мемлекеттік қызмет жолын ұстаушылық әркімнің жеке ісі деп есептейді;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Әдептілік нормалардың бұзылғандығын елеп ескермейді; Риясыздық, әділдік, адал ниеттілік, сондай-ақ, жеке тұлғаның намысы мен абыройына құрмет танытпайды;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жергілікті</w:t>
            </w:r>
            <w:r>
              <w:br/>
            </w:r>
            <w:r>
              <w:rPr>
                <w:rFonts w:ascii="Times New Roman"/>
                <w:b w:val="false"/>
                <w:i w:val="false"/>
                <w:color w:val="000000"/>
                <w:sz w:val="20"/>
              </w:rPr>
              <w:t>атқарушы</w:t>
            </w:r>
            <w:r>
              <w:br/>
            </w:r>
            <w:r>
              <w:rPr>
                <w:rFonts w:ascii="Times New Roman"/>
                <w:b w:val="false"/>
                <w:i w:val="false"/>
                <w:color w:val="000000"/>
                <w:sz w:val="20"/>
              </w:rPr>
              <w:t>органдарының "Б" корпусы</w:t>
            </w:r>
            <w:r>
              <w:br/>
            </w:r>
            <w:r>
              <w:rPr>
                <w:rFonts w:ascii="Times New Roman"/>
                <w:b w:val="false"/>
                <w:i w:val="false"/>
                <w:color w:val="000000"/>
                <w:sz w:val="20"/>
              </w:rPr>
              <w:t>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73" w:id="131"/>
    <w:p>
      <w:pPr>
        <w:spacing w:after="0"/>
        <w:ind w:left="0"/>
        <w:jc w:val="left"/>
      </w:pPr>
      <w:r>
        <w:rPr>
          <w:rFonts w:ascii="Times New Roman"/>
          <w:b/>
          <w:i w:val="false"/>
          <w:color w:val="000000"/>
        </w:rPr>
        <w:t xml:space="preserve"> Бағалау жөніндегі комиссия отырысының хаттамасы</w:t>
      </w:r>
    </w:p>
    <w:bookmarkEnd w:id="131"/>
    <w:bookmarkStart w:name="z174" w:id="132"/>
    <w:p>
      <w:pPr>
        <w:spacing w:after="0"/>
        <w:ind w:left="0"/>
        <w:jc w:val="both"/>
      </w:pPr>
      <w:r>
        <w:rPr>
          <w:rFonts w:ascii="Times New Roman"/>
          <w:b w:val="false"/>
          <w:i w:val="false"/>
          <w:color w:val="000000"/>
          <w:sz w:val="28"/>
        </w:rPr>
        <w:t>
      __________________________________________________________________________</w:t>
      </w:r>
    </w:p>
    <w:bookmarkEnd w:id="132"/>
    <w:bookmarkStart w:name="z175" w:id="133"/>
    <w:p>
      <w:pPr>
        <w:spacing w:after="0"/>
        <w:ind w:left="0"/>
        <w:jc w:val="both"/>
      </w:pPr>
      <w:r>
        <w:rPr>
          <w:rFonts w:ascii="Times New Roman"/>
          <w:b w:val="false"/>
          <w:i w:val="false"/>
          <w:color w:val="000000"/>
          <w:sz w:val="28"/>
        </w:rPr>
        <w:t>
      (мемлекеттік органның атауы)</w:t>
      </w:r>
    </w:p>
    <w:bookmarkEnd w:id="133"/>
    <w:bookmarkStart w:name="z176" w:id="134"/>
    <w:p>
      <w:pPr>
        <w:spacing w:after="0"/>
        <w:ind w:left="0"/>
        <w:jc w:val="both"/>
      </w:pPr>
      <w:r>
        <w:rPr>
          <w:rFonts w:ascii="Times New Roman"/>
          <w:b w:val="false"/>
          <w:i w:val="false"/>
          <w:color w:val="000000"/>
          <w:sz w:val="28"/>
        </w:rPr>
        <w:t>
      ______________________________________________________________________________</w:t>
      </w:r>
    </w:p>
    <w:bookmarkEnd w:id="134"/>
    <w:bookmarkStart w:name="z177" w:id="135"/>
    <w:p>
      <w:pPr>
        <w:spacing w:after="0"/>
        <w:ind w:left="0"/>
        <w:jc w:val="both"/>
      </w:pPr>
      <w:r>
        <w:rPr>
          <w:rFonts w:ascii="Times New Roman"/>
          <w:b w:val="false"/>
          <w:i w:val="false"/>
          <w:color w:val="000000"/>
          <w:sz w:val="28"/>
        </w:rPr>
        <w:t>
      (бағалау мерзімі жыл)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36"/>
    <w:p>
      <w:pPr>
        <w:spacing w:after="0"/>
        <w:ind w:left="0"/>
        <w:jc w:val="both"/>
      </w:pPr>
      <w:r>
        <w:rPr>
          <w:rFonts w:ascii="Times New Roman"/>
          <w:b w:val="false"/>
          <w:i w:val="false"/>
          <w:color w:val="000000"/>
          <w:sz w:val="28"/>
        </w:rPr>
        <w:t>
      Комиссия қорытындысы:</w:t>
      </w:r>
    </w:p>
    <w:bookmarkEnd w:id="136"/>
    <w:bookmarkStart w:name="z179" w:id="137"/>
    <w:p>
      <w:pPr>
        <w:spacing w:after="0"/>
        <w:ind w:left="0"/>
        <w:jc w:val="both"/>
      </w:pPr>
      <w:r>
        <w:rPr>
          <w:rFonts w:ascii="Times New Roman"/>
          <w:b w:val="false"/>
          <w:i w:val="false"/>
          <w:color w:val="000000"/>
          <w:sz w:val="28"/>
        </w:rPr>
        <w:t>
      __________________________________________________________________________</w:t>
      </w:r>
    </w:p>
    <w:bookmarkEnd w:id="137"/>
    <w:bookmarkStart w:name="z180" w:id="138"/>
    <w:p>
      <w:pPr>
        <w:spacing w:after="0"/>
        <w:ind w:left="0"/>
        <w:jc w:val="both"/>
      </w:pPr>
      <w:r>
        <w:rPr>
          <w:rFonts w:ascii="Times New Roman"/>
          <w:b w:val="false"/>
          <w:i w:val="false"/>
          <w:color w:val="000000"/>
          <w:sz w:val="28"/>
        </w:rPr>
        <w:t>
      Тексерілді:</w:t>
      </w:r>
    </w:p>
    <w:bookmarkEnd w:id="138"/>
    <w:bookmarkStart w:name="z181" w:id="139"/>
    <w:p>
      <w:pPr>
        <w:spacing w:after="0"/>
        <w:ind w:left="0"/>
        <w:jc w:val="both"/>
      </w:pPr>
      <w:r>
        <w:rPr>
          <w:rFonts w:ascii="Times New Roman"/>
          <w:b w:val="false"/>
          <w:i w:val="false"/>
          <w:color w:val="000000"/>
          <w:sz w:val="28"/>
        </w:rPr>
        <w:t>
      Комиссияның хатшысы: _________________________________ Күні: _____________</w:t>
      </w:r>
    </w:p>
    <w:bookmarkEnd w:id="139"/>
    <w:bookmarkStart w:name="z182" w:id="140"/>
    <w:p>
      <w:pPr>
        <w:spacing w:after="0"/>
        <w:ind w:left="0"/>
        <w:jc w:val="both"/>
      </w:pPr>
      <w:r>
        <w:rPr>
          <w:rFonts w:ascii="Times New Roman"/>
          <w:b w:val="false"/>
          <w:i w:val="false"/>
          <w:color w:val="000000"/>
          <w:sz w:val="28"/>
        </w:rPr>
        <w:t>
      (тегі, аты-жөні, қолы)</w:t>
      </w:r>
    </w:p>
    <w:bookmarkEnd w:id="140"/>
    <w:bookmarkStart w:name="z183" w:id="141"/>
    <w:p>
      <w:pPr>
        <w:spacing w:after="0"/>
        <w:ind w:left="0"/>
        <w:jc w:val="both"/>
      </w:pPr>
      <w:r>
        <w:rPr>
          <w:rFonts w:ascii="Times New Roman"/>
          <w:b w:val="false"/>
          <w:i w:val="false"/>
          <w:color w:val="000000"/>
          <w:sz w:val="28"/>
        </w:rPr>
        <w:t>
      Комиссияның төрағасы: _________________________________ Күні: _____________</w:t>
      </w:r>
    </w:p>
    <w:bookmarkEnd w:id="141"/>
    <w:bookmarkStart w:name="z184" w:id="142"/>
    <w:p>
      <w:pPr>
        <w:spacing w:after="0"/>
        <w:ind w:left="0"/>
        <w:jc w:val="both"/>
      </w:pPr>
      <w:r>
        <w:rPr>
          <w:rFonts w:ascii="Times New Roman"/>
          <w:b w:val="false"/>
          <w:i w:val="false"/>
          <w:color w:val="000000"/>
          <w:sz w:val="28"/>
        </w:rPr>
        <w:t>
      (тегі, аты-жөні, қолы)</w:t>
      </w:r>
    </w:p>
    <w:bookmarkEnd w:id="142"/>
    <w:bookmarkStart w:name="z185" w:id="143"/>
    <w:p>
      <w:pPr>
        <w:spacing w:after="0"/>
        <w:ind w:left="0"/>
        <w:jc w:val="both"/>
      </w:pPr>
      <w:r>
        <w:rPr>
          <w:rFonts w:ascii="Times New Roman"/>
          <w:b w:val="false"/>
          <w:i w:val="false"/>
          <w:color w:val="000000"/>
          <w:sz w:val="28"/>
        </w:rPr>
        <w:t>
      Комиссияның мүшесі: ___________________________________ Күні:______________</w:t>
      </w:r>
    </w:p>
    <w:bookmarkEnd w:id="143"/>
    <w:bookmarkStart w:name="z186" w:id="144"/>
    <w:p>
      <w:pPr>
        <w:spacing w:after="0"/>
        <w:ind w:left="0"/>
        <w:jc w:val="both"/>
      </w:pPr>
      <w:r>
        <w:rPr>
          <w:rFonts w:ascii="Times New Roman"/>
          <w:b w:val="false"/>
          <w:i w:val="false"/>
          <w:color w:val="000000"/>
          <w:sz w:val="28"/>
        </w:rPr>
        <w:t>
      (тегі, аты-жөні,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