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206e" w14:textId="5002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мектепке дейiнгi тәрбие мен оқытуға мемлекеттiк бiлiм беру тапсырысын, ата-ана төлемақысының мөлшерін бекіту туралы</w:t>
      </w:r>
    </w:p>
    <w:p>
      <w:pPr>
        <w:spacing w:after="0"/>
        <w:ind w:left="0"/>
        <w:jc w:val="both"/>
      </w:pPr>
      <w:r>
        <w:rPr>
          <w:rFonts w:ascii="Times New Roman"/>
          <w:b w:val="false"/>
          <w:i w:val="false"/>
          <w:color w:val="000000"/>
          <w:sz w:val="28"/>
        </w:rPr>
        <w:t>Абай облысы әкімдігінің 2023 жылғы 25 желтоқсандағы № 228 қаулысы</w:t>
      </w:r>
    </w:p>
    <w:p>
      <w:pPr>
        <w:spacing w:after="0"/>
        <w:ind w:left="0"/>
        <w:jc w:val="both"/>
      </w:pPr>
      <w:bookmarkStart w:name="z5" w:id="0"/>
      <w:r>
        <w:rPr>
          <w:rFonts w:ascii="Times New Roman"/>
          <w:b w:val="false"/>
          <w:i w:val="false"/>
          <w:color w:val="000000"/>
          <w:sz w:val="28"/>
        </w:rPr>
        <w:t xml:space="preserve">
      "Білім туралы" Қазақстан Республикасы Заңының 6-бабы </w:t>
      </w:r>
      <w:r>
        <w:rPr>
          <w:rFonts w:ascii="Times New Roman"/>
          <w:b w:val="false"/>
          <w:i w:val="false"/>
          <w:color w:val="000000"/>
          <w:sz w:val="28"/>
        </w:rPr>
        <w:t>2-тармағының</w:t>
      </w:r>
      <w:r>
        <w:rPr>
          <w:rFonts w:ascii="Times New Roman"/>
          <w:b w:val="false"/>
          <w:i w:val="false"/>
          <w:color w:val="000000"/>
          <w:sz w:val="28"/>
        </w:rPr>
        <w:t xml:space="preserve"> 7-3) тармақшасына,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16137 болып,тіркелген) сәйкес,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2023 жылға арналған мектепке дейінгі тәрбие мен оқытуға мемлекеттік білім беру тапсырысы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2023 жылға арналған мектепке дейінгі тәрбие мен оқытуға ата-ана төлемақысының мөлшері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8" w:id="3"/>
    <w:p>
      <w:pPr>
        <w:spacing w:after="0"/>
        <w:ind w:left="0"/>
        <w:jc w:val="both"/>
      </w:pPr>
      <w:r>
        <w:rPr>
          <w:rFonts w:ascii="Times New Roman"/>
          <w:b w:val="false"/>
          <w:i w:val="false"/>
          <w:color w:val="000000"/>
          <w:sz w:val="28"/>
        </w:rPr>
        <w:t>
      3. "Абай облысының білім басқармасы"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xml:space="preserve">
      1) осы қаулыға қол қойылған күнінен бастап бес жұмыс күн ішінде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Абай облысы бойынша филиалына ресми жариялауға және Қазақстан Республикасының нормативтік құқықтық актілердің Эталондық бақылау банкіне енгізсін; </w:t>
      </w:r>
    </w:p>
    <w:p>
      <w:pPr>
        <w:spacing w:after="0"/>
        <w:ind w:left="0"/>
        <w:jc w:val="both"/>
      </w:pPr>
      <w:r>
        <w:rPr>
          <w:rFonts w:ascii="Times New Roman"/>
          <w:b w:val="false"/>
          <w:i w:val="false"/>
          <w:color w:val="000000"/>
          <w:sz w:val="28"/>
        </w:rPr>
        <w:t>
      2) осы қаулыны Абай облысы әкімдігінің интернет-ресурсында ресми жарияланғанынан кейін орналастырылуын қамтамасыз етсін.</w:t>
      </w:r>
    </w:p>
    <w:p>
      <w:pPr>
        <w:spacing w:after="0"/>
        <w:ind w:left="0"/>
        <w:jc w:val="both"/>
      </w:pPr>
      <w:r>
        <w:rPr>
          <w:rFonts w:ascii="Times New Roman"/>
          <w:b w:val="false"/>
          <w:i w:val="false"/>
          <w:color w:val="000000"/>
          <w:sz w:val="28"/>
        </w:rPr>
        <w:t>
      4. Осы қаулының орындалуын бакылау Абай облысы әкімінің жетекшілік ететін орынбасарына жүктелсін.</w:t>
      </w:r>
    </w:p>
    <w:p>
      <w:pPr>
        <w:spacing w:after="0"/>
        <w:ind w:left="0"/>
        <w:jc w:val="both"/>
      </w:pPr>
      <w:r>
        <w:rPr>
          <w:rFonts w:ascii="Times New Roman"/>
          <w:b w:val="false"/>
          <w:i w:val="false"/>
          <w:color w:val="000000"/>
          <w:sz w:val="28"/>
        </w:rPr>
        <w:t>
      5. Осы қаулы алғашқы ресми жарияланған күнінен кейін бастап қолданысқа енгізіледі және 2023 жылғы 1 қыркүйектен бастап туындаған қатынастарға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Ұранхаев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2023 жылғы "25"</w:t>
            </w:r>
            <w:r>
              <w:br/>
            </w:r>
            <w:r>
              <w:rPr>
                <w:rFonts w:ascii="Times New Roman"/>
                <w:b w:val="false"/>
                <w:i w:val="false"/>
                <w:color w:val="000000"/>
                <w:sz w:val="20"/>
              </w:rPr>
              <w:t>желтоқсандағы № __228__</w:t>
            </w:r>
            <w:r>
              <w:br/>
            </w:r>
            <w:r>
              <w:rPr>
                <w:rFonts w:ascii="Times New Roman"/>
                <w:b w:val="false"/>
                <w:i w:val="false"/>
                <w:color w:val="000000"/>
                <w:sz w:val="20"/>
              </w:rPr>
              <w:t>қаулысына 1-қосымша</w:t>
            </w:r>
          </w:p>
        </w:tc>
      </w:tr>
    </w:tbl>
    <w:bookmarkStart w:name="z10" w:id="4"/>
    <w:p>
      <w:pPr>
        <w:spacing w:after="0"/>
        <w:ind w:left="0"/>
        <w:jc w:val="left"/>
      </w:pPr>
      <w:r>
        <w:rPr>
          <w:rFonts w:ascii="Times New Roman"/>
          <w:b/>
          <w:i w:val="false"/>
          <w:color w:val="000000"/>
        </w:rPr>
        <w:t xml:space="preserve"> 2023 жылға арналған мектепке дейінгі тәрбие мен оқытуға арналған мемлекеттік білім беру тапсырысы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тәрбиеленушіге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топтар, оның ішінде шағын орталықтар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сағаттық болу режимі бар топтар, оның ішінде шағын орталықтар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түзету топтары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түзету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2023 жылғы "25"</w:t>
            </w:r>
            <w:r>
              <w:br/>
            </w:r>
            <w:r>
              <w:rPr>
                <w:rFonts w:ascii="Times New Roman"/>
                <w:b w:val="false"/>
                <w:i w:val="false"/>
                <w:color w:val="000000"/>
                <w:sz w:val="20"/>
              </w:rPr>
              <w:t>желтоқсандағы</w:t>
            </w:r>
            <w:r>
              <w:br/>
            </w:r>
            <w:r>
              <w:rPr>
                <w:rFonts w:ascii="Times New Roman"/>
                <w:b w:val="false"/>
                <w:i w:val="false"/>
                <w:color w:val="000000"/>
                <w:sz w:val="20"/>
              </w:rPr>
              <w:t>№ __228___ қаулысына</w:t>
            </w:r>
            <w:r>
              <w:br/>
            </w:r>
            <w:r>
              <w:rPr>
                <w:rFonts w:ascii="Times New Roman"/>
                <w:b w:val="false"/>
                <w:i w:val="false"/>
                <w:color w:val="000000"/>
                <w:sz w:val="20"/>
              </w:rPr>
              <w:t>2-қосымша</w:t>
            </w:r>
          </w:p>
        </w:tc>
      </w:tr>
    </w:tbl>
    <w:bookmarkStart w:name="z12" w:id="5"/>
    <w:p>
      <w:pPr>
        <w:spacing w:after="0"/>
        <w:ind w:left="0"/>
        <w:jc w:val="left"/>
      </w:pPr>
      <w:r>
        <w:rPr>
          <w:rFonts w:ascii="Times New Roman"/>
          <w:b/>
          <w:i w:val="false"/>
          <w:color w:val="000000"/>
        </w:rPr>
        <w:t xml:space="preserve"> 2023 жылға арналған мектепке дейінгі тәрбие мен оқытуға ата-ана төлемақысының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ата-ананың ақы төлек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ясли-сад (до 3-х лет / от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 с полным днем пребывания детей (до 3-х лет / от 3-х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дейін-6000, 3 жастан бастап-10000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дейін-5000, 3 жастан бастап-6000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дейін-15400, 3 жастан бастап-16500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дейін-8000, 3 жастан бастап-13000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дейін-16000, 3 жастан бастап-17000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дейін-16000, 3 жастан бастап-17000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дейін-11000, 3 жастан бастап-11000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дейін-11000, 3 жастан бастап-11000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дейін-11565, 3 жастан бастап-14650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дейін-11565, 3 жастан бастап-14650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дейін-12000, 3 жастан бастап-14000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дейін-7000, 3 жастан бастап-8000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дейін-14500, 3 жастан бастап-14500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дейін-14500, 3 жастан бастап-14500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дейін-13000, 3 жастан бастап-13000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дейін-12000, 3 жастан бастап-13000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дейін-16500, 3 жастан бастап-18500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дейін-16500, 3 жастан бастап-18500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дейін-7000, 3 жастан бастап-14000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дейін-7000, 3 жастан бастап-14000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