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8ee" w14:textId="948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Семей қаласының "Теплокоммунэнерго" МКК қазандығында техногендік сипаттағы объектілік масштабты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2023 жылғы 11 тамыздағы № 8 шешімі. Күші жойылды - Абай облысы Семей қаласының әкімінің 2024 жылғы 19 маусымдағы № 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қаласының әкімінің 19.06.2024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 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Семей қалалық комиссиясының жоспардан тыс отырысының 2023 жылғы 11 тамыздағы № 8 хаттамасы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Ғаббасов көшесі, 3 орналасқан "Ғаббасов" қазандығында орын алған апатқа байланысты, Семей қаласында техногендік сипаттағы объектілік масштабты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 және 2023 жылғы 11 тамыздан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