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9ff7" w14:textId="12c9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ауқымдағы табиғи сипаттағы төтенше жағдайды жариялау туралы" Семей қаласы әкімінің 2023 жылғы 14 тамыздағы № 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қаласының әкімінің 2023 жылғы 29 қарашадағы № 11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ауқымдағы табиғи сипаттағы төтенше жағдайды жариялау туралы" (Нормативтік құқықтық актілерді мемлекеттік тіркеу тізілімінде № 185093 болып тіркелген) Семей қаласы әкімінің 2023 жылғы 14 тамыздағы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Нұрсағатов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