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9fb0" w14:textId="7059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31/6-VII "2023-2025 жылдарға арналған Архат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11 мамырдағы № 3/6-VIII шешімі. Күші жойылды - Абай облысы Абай аудандық мәслихатының 2023 жылғы 28 желтоқсандағы № 12/6-VIII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"Мәслихаттың 2022 жылғы 30 желтоқсандағы № 31/6-VII "2023-2025 жылдарға арналған Архат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36 513,0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35 013,0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38 911,8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- 2 398,8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- 2 398,8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2 398,8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