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87f" w14:textId="684c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20/414-VІІ "2023-2025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3/41-VIII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Малкелді ауылдық округінің бюджеті туралы" 2022 жылғы 27 желтоқсандағы №20/202-VІІ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35868,3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2565,0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34,0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33269,3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35885,6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№3/41-VIІI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Малкелді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