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4236" w14:textId="c414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26 желтоқсандағы № 29/17-VII "2023-2025 жылдарға арналған Бесқарағай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17 қазандағы № 8/6-VIII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"2023-2025 жылдарға арналған Бесқарағай ауданының бюджеті туралы" 2022 жылғы 26 желтоқсандағы № 29/17-VII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Бесқарағай ауданының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6 259 905,9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1 118 933,0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7 767,0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11 500,0 мың теңге;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5 121 705,9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6 295 732,5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23 317,0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51 750,0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28 433,0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-59 143,6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59 143,6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51 750,0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28 433,0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35 826,6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Бесқарағай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6259905,9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5121705,9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5121624,4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5121624,4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мекеменін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мекеменін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31369,5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