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8748" w14:textId="f848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2022 жылғы 30 желтоқсандағы № 30/5-VІI "2023-2025 жылдарға арналған Глуховка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2023 жылғы 2 қарашадағы № 9/5-VIII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"2023-2025 жылдарға арналған Глуховка ауылдық округінің бюджеті туралы" 2022 жылғы 30 желтоқсандағы №30/5-VІІ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Глуховка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107465,7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8483,0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98982,7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109258,7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теңге, соның ішінде: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-1793,0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1793,0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- 1793,0 мың теңге.";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30/5-VII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Глуховка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 көшелерін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пайдалынылмаған (толық пайдаланылмаған) нысаналы трансферттердің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