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0546" w14:textId="4c30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30/3-VІІ "2023-2025 жылдарға арналған Бесқарағай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8 желтоқсандағы № 10/4-VIII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Бесқарағай ауылдық округінің бюджеті туралы" 2022 жылғы 30 желтоқсандағы № 30/3-VІІ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Бесқарағай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304493,8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32589,1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2 082,3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269821,7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312528,0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-8 034,2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8 034,2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8 034,2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 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