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e787" w14:textId="39fe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12/9-VIII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–4 000,0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37 843,0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–42 895,3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- 1 052,3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қалдықтары- 1 052,3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Қарабас ауылдық округінің бюджетіне аудандық бюджеттен берілетін субвенцияның көлемі 36321,0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