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e787" w14:textId="39fe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Қарабас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28 желтоқсандағы № 12/9-VIII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Бесқарағай аудандық мәслихатының "2024-2026 жылдарға арналған Бесқарағай ауданының бюджеті туралы" 2023 жылғы 26 желтоқсандағы № 11/2-VIІІ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41 843,0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–4 000,0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37 843,0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–42 895,3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-1 052,3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- 1 052,3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қалдықтары- 1 052,3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Бесқарағай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Қарабас ауылдық округінің бюджетіне аудандық бюджеттен берілетін субвенцияның көлемі 36321,0 мың теңге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 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Қарабас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Бесқарағай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Қарабас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Қарабас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