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cdd7" w14:textId="441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Бородулиха ауданында жергілікті ауқымдағы табиғи сипаттағы төтенше жағдайды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әкімінің 2023 жылғы 18 шілдедегі № 6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Бородулиха ауданының төтенше жағдайлардың алдын алу және жою жөніндегі аудандық комиссиясы кезекті отырысының 2023 жылғы 17 шілдедегі № 12 хаттамасына сәйкес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Бородулиха ауданының аумағында жергілікті ауқымдағы табиғи сипаттағы төтенше жағдайды алып тасталсын.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облысы Бородулиха ауданы әкімінің 2023 жылғы 23 мамырдағы "Абай облысының Бородулиха ауданында жергілікті ауқымдағы табиғи сипаттағы төтенше жағдай жариялау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орынбасарының міндетін атқарушы Р.М. Абдрахмановқа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