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cc56" w14:textId="bd0c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Бородулиха ауданы Переменовка ауылдық округінің Андроновка ауылында жергілікті ауқымдағы техногендік сипаттағы төтенше жағдайды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әкімінің 2023 жылғы 7 тамыздағы № 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Бородулиха ауданының төтенше жағдайдың алдын алу және жою жөніндегі аудандық комиссиясы кезекті отырысының 2023 жылғы 4 тамыздағы № 13 хаттамасына сәйкес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 Переменовка ауылдық округінің Андроновка ауылында жергілікті ауқымдағы техногендік сипаттағы төтенше жағдай алып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облысы Бородулиха ауданы әкімінің 2023 жылғы 12 мамырдағы "Абай облысы Бородулиха ауданы Переменовка ауылдық округінің Андроновка ауылында жергілікті ауқымдағы техногендік сипаттағы төтенше жағдай жариялау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Р.М. Абдрахмановқа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