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e423" w14:textId="5a4e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желтоқсаңдағы № 26-6-VII "2023-2025 жылдарға арналған Бородулиха ауданы Дмитриевка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23 қарашадағы № 10-6-VIII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2022 жылғы 30 желтоқсаңдағы № 26-6-VII "2023-2025 жылдарға арналған Бородулиха ауданы Дмитриевка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Дмитриевка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148783,3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4603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144180,3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148784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-0,7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0,7 мың теңге, соның ішінде: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0,7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2-1-тармақшамен толықтырылсын: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Дмитриевка ауылдық округінің бюджетінде аудандық бюджеттен ағымдағы нысаналы трансферттер 6866 мың теңге сомасында көзделсін.";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Дмитриевка ауылдық округінің бюджетінде облыстық бюджеттен ағымдағы нысаналы трансферттер 113299,3 мың теңге сомасында көзделсін.";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Дмитриевка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