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7e27" w14:textId="f667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Красный Яр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Красный 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–27238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–32117,6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24-7-VIII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Красный Яр ауылдық округінің бюджетіне аудандық бюджеттен берілетін бюджеттік субвенцияның көлемі 27138 мың теңге сомасында көзделсін.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Красный Яр ауылдық округінің бюджетінде республикалық бюджеттен ағымдағы нысаналы трансферттер 15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Красный Яр ауылдық округінің бюджетінде облыстық бюджеттен ағымдағы нысаналы трансферттер 85 мың теңге сомасында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Красный Яр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24-7-VIII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Красный 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Красный 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