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d47b" w14:textId="b60d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аудандық мәслихатының 2022 жылғы 29 желтоқсандағы № 23/356-VII "2023-2025 жылдарға арналған Жарма ауданы Аршалы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Жарма аудандық мәслихатының 2023 жылғы 31 шілдедегі № 4/66-VIII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Жарма ауданы Аршалы ауылдық округінің бюджеті туралы" Жарма аудандық мәслихатының 2022 жылғы 29 желтоқсандағы № 23/356-VII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Жарма ауданы Аршалы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38 905,5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4 075,5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34 830,0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40 884,9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 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- 1 979,4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1 979,4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1 979,4 мың теңге."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Жарма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4/66-VIІI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№23/356-VII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Жарма ауданы Аршалы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