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3905" w14:textId="20b3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23/360-VII "2023-2025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туралы" Жарма аудандық мәслихатының 2022 жылғы 29 желтоқсандағы № 23/360-VII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37 194,4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4 875,4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3 630,0 теңге;</w:t>
      </w:r>
    </w:p>
    <w:bookmarkEnd w:id="6"/>
    <w:bookmarkStart w:name="z13" w:id="7"/>
    <w:p>
      <w:pPr>
        <w:spacing w:after="0"/>
        <w:ind w:left="0"/>
        <w:jc w:val="both"/>
      </w:pPr>
      <w:r>
        <w:rPr>
          <w:rFonts w:ascii="Times New Roman"/>
          <w:b w:val="false"/>
          <w:i w:val="false"/>
          <w:color w:val="000000"/>
          <w:sz w:val="28"/>
        </w:rPr>
        <w:t>
      трансферттер түсімі – 28 689,0 мың теңге;</w:t>
      </w:r>
    </w:p>
    <w:bookmarkEnd w:id="7"/>
    <w:bookmarkStart w:name="z14" w:id="8"/>
    <w:p>
      <w:pPr>
        <w:spacing w:after="0"/>
        <w:ind w:left="0"/>
        <w:jc w:val="both"/>
      </w:pPr>
      <w:r>
        <w:rPr>
          <w:rFonts w:ascii="Times New Roman"/>
          <w:b w:val="false"/>
          <w:i w:val="false"/>
          <w:color w:val="000000"/>
          <w:sz w:val="28"/>
        </w:rPr>
        <w:t>
      2) шығындар – 37 726,8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- 532,4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532,4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532,4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7/132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