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d851" w14:textId="bd7d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23/354-VII "2023-2025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30 қарашадағы № 9/147-VIII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 жылғы 29 желтоқсандағы № 23/354-VII "2023-2025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10 931 817,0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6 151 629,0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778 113,0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267 267,0 мың теңге;</w:t>
      </w:r>
    </w:p>
    <w:bookmarkEnd w:id="6"/>
    <w:bookmarkStart w:name="z13" w:id="7"/>
    <w:p>
      <w:pPr>
        <w:spacing w:after="0"/>
        <w:ind w:left="0"/>
        <w:jc w:val="both"/>
      </w:pPr>
      <w:r>
        <w:rPr>
          <w:rFonts w:ascii="Times New Roman"/>
          <w:b w:val="false"/>
          <w:i w:val="false"/>
          <w:color w:val="000000"/>
          <w:sz w:val="28"/>
        </w:rPr>
        <w:t>
      трансферттер түсімі – 3 734 808,0 мың теңге;</w:t>
      </w:r>
    </w:p>
    <w:bookmarkEnd w:id="7"/>
    <w:bookmarkStart w:name="z14" w:id="8"/>
    <w:p>
      <w:pPr>
        <w:spacing w:after="0"/>
        <w:ind w:left="0"/>
        <w:jc w:val="both"/>
      </w:pPr>
      <w:r>
        <w:rPr>
          <w:rFonts w:ascii="Times New Roman"/>
          <w:b w:val="false"/>
          <w:i w:val="false"/>
          <w:color w:val="000000"/>
          <w:sz w:val="28"/>
        </w:rPr>
        <w:t>
      2) шығындар – 11 000 540,5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-24 291,0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62 100,0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86 391,0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- 44 432,5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44 432,5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62 100,0 мың теңге;</w:t>
      </w:r>
    </w:p>
    <w:bookmarkEnd w:id="17"/>
    <w:bookmarkStart w:name="z24" w:id="18"/>
    <w:p>
      <w:pPr>
        <w:spacing w:after="0"/>
        <w:ind w:left="0"/>
        <w:jc w:val="both"/>
      </w:pPr>
      <w:r>
        <w:rPr>
          <w:rFonts w:ascii="Times New Roman"/>
          <w:b w:val="false"/>
          <w:i w:val="false"/>
          <w:color w:val="000000"/>
          <w:sz w:val="28"/>
        </w:rPr>
        <w:t>
      қарыздарды өтеу – 86 391,0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68 723,5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30 қарашадағы</w:t>
            </w:r>
            <w:r>
              <w:br/>
            </w:r>
            <w:r>
              <w:rPr>
                <w:rFonts w:ascii="Times New Roman"/>
                <w:b w:val="false"/>
                <w:i w:val="false"/>
                <w:color w:val="000000"/>
                <w:sz w:val="20"/>
              </w:rPr>
              <w:t>№ 9/147-VIII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№23/354-VII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Жарма ауданының 2023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10 931 817,0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2 739 765,8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3 734 808,0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3 685 056,1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3 685 056,1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11 000 540,5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1 598 429,3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441 014,8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394 571,8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257 520,1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1 073 577,3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1 027 701,7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90 121,9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936 793,8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16 205,1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1 015 164,2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783 876,9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783 876,9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77 424,0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310 672,0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127 149,0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51 326,9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73 966,3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73 966,3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2 008 835,5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1 516 869,0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1 235 435,8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1 235 435,8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281 433,2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278 199,9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471 757,9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154 884,6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247 904,9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247 904,9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20 208,6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20 208,6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20 208,6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521 034,1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187 849,0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187 849,0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187 849,0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158 904,0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101 048,0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64 537,1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64 537,1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64 537,1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30 555,9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855 315,2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811 286,9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811 286,9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247 861,0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545 137,8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4 791 330,6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4 791 330,6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4 791 330,6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4 041 116,0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626 212,0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