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ffd7" w14:textId="1caf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Келдімұрат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9-205/VIII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      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Келдімұрат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30 595,0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31 372,8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777,8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15-314/VIII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15-314/VIII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Келдімұрат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