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9037" w14:textId="01c9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28-5/4 "2023-2025 жылдарға арналған Қ. Аухадиев атындағы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25 тамыздағы № 6-5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Қ. Аухадиев атындағы ауылдық округінің бюджеті туралы" 2022 жылғы 27 желтоқсандағы № 28-5/4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Қ. Аухадиев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75 544,0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4 463,0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71 081,0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76 608,0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–1 064,0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Қ. Аухадиев атындағы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"Акуыл Ел бесігі" жобасы шеңберінде акылдық елді мекендердегі әлеументтік және инженерлік инфрақұрылым бойыеша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