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687cd" w14:textId="2b687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Биғаш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Көкпекті аудандық мәслихатының 2023 жылғы 26 желтоқсандағы № 10-3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Көкпекті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Биғаш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45 243,0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1 658,0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–100,0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43 485,0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45 243,0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2024 жылға ауылдық округ бюджетінде облыстық бюджеттен нысаналы трансферттер ескерілсін.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2024 жылға ауылдық округ бюджетінде республикалық бюджеттен нысаналы трансферттер ескерілсін.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2024 жылға ауылдық округ бюджетінде аудандық бюджеттен нысаналы трансферттер ескерілсін.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7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2024 жылға арналған ауылдық округ бюджетінің бюджеттік бағдарламаларының тізбесі бекітілсін.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Биғаш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Биғаш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Биғаш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облыстық бюджеттен берілетін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сала қызметкерлері үшін жұмыс берушінің қосымша міндетті зейнетақы жарналарын сақтау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Бигаш ауылына көше жарығын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Егінбұлақ ауылына көше жарығын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республикалық бюджеттен берілетін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жекелеген санаттарының мемлекеттік бюджеттің есебінен ұсталатын ұйымдар қызметшілерінің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бюджеттен берілетін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автомобиль жолдарының жұмыс істеуін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