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95f5" w14:textId="557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Қ. Аухадиев атындағы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89 132,3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8 625,0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Аухадиев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ауылдық округтегі Талменка өзенінің арнасын реттеу, Үкілікыз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 жинақтаушы тоғанға көп факторлы тексеру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Черноярка ауылының көшелерін жарықтандыру құрылғысы жобасы аясында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Үкіліқыз ауылының көшелерін жарықтандыру құрылғысы жобасы аясында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ауылындағы клубты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