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39a8f" w14:textId="7f39a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облыстық мәслихатының 2022 жылғы 14 желтоқсандағы №23-3 "2023-2025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облыстық мәслихатының 2023 жылғы 21 сәуірдегі № 2-4 шешімі</w:t>
      </w:r>
    </w:p>
    <w:p>
      <w:pPr>
        <w:spacing w:after="0"/>
        <w:ind w:left="0"/>
        <w:jc w:val="both"/>
      </w:pPr>
      <w:bookmarkStart w:name="z6" w:id="0"/>
      <w:r>
        <w:rPr>
          <w:rFonts w:ascii="Times New Roman"/>
          <w:b w:val="false"/>
          <w:i w:val="false"/>
          <w:color w:val="000000"/>
          <w:sz w:val="28"/>
        </w:rPr>
        <w:t>
      Жамбыл облыстық мәслихаты ШЕШТІ:</w:t>
      </w:r>
    </w:p>
    <w:bookmarkEnd w:id="0"/>
    <w:bookmarkStart w:name="z7" w:id="1"/>
    <w:p>
      <w:pPr>
        <w:spacing w:after="0"/>
        <w:ind w:left="0"/>
        <w:jc w:val="both"/>
      </w:pPr>
      <w:r>
        <w:rPr>
          <w:rFonts w:ascii="Times New Roman"/>
          <w:b w:val="false"/>
          <w:i w:val="false"/>
          <w:color w:val="000000"/>
          <w:sz w:val="28"/>
        </w:rPr>
        <w:t xml:space="preserve">
      1. "2023-2025 жылдарға арналған облыстық бюджет туралы" Жамбыл облыстық мәслихатының 2022 жылғы 14 желтоқсандағы </w:t>
      </w:r>
      <w:r>
        <w:rPr>
          <w:rFonts w:ascii="Times New Roman"/>
          <w:b w:val="false"/>
          <w:i w:val="false"/>
          <w:color w:val="000000"/>
          <w:sz w:val="28"/>
        </w:rPr>
        <w:t>№23-3</w:t>
      </w:r>
      <w:r>
        <w:rPr>
          <w:rFonts w:ascii="Times New Roman"/>
          <w:b w:val="false"/>
          <w:i w:val="false"/>
          <w:color w:val="000000"/>
          <w:sz w:val="28"/>
        </w:rPr>
        <w:t xml:space="preserve"> шешіміне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9" w:id="2"/>
    <w:p>
      <w:pPr>
        <w:spacing w:after="0"/>
        <w:ind w:left="0"/>
        <w:jc w:val="both"/>
      </w:pPr>
      <w:r>
        <w:rPr>
          <w:rFonts w:ascii="Times New Roman"/>
          <w:b w:val="false"/>
          <w:i w:val="false"/>
          <w:color w:val="000000"/>
          <w:sz w:val="28"/>
        </w:rPr>
        <w:t>
      "1. 2023-2025 жылдарға арналған облыстық бюджет 1, 2, 3, 4 - қосымшаларға сәйкес, оның ішінде 2023 жылға келесідей көлемде бекітілсін:</w:t>
      </w:r>
    </w:p>
    <w:bookmarkEnd w:id="2"/>
    <w:bookmarkStart w:name="z10" w:id="3"/>
    <w:p>
      <w:pPr>
        <w:spacing w:after="0"/>
        <w:ind w:left="0"/>
        <w:jc w:val="both"/>
      </w:pPr>
      <w:r>
        <w:rPr>
          <w:rFonts w:ascii="Times New Roman"/>
          <w:b w:val="false"/>
          <w:i w:val="false"/>
          <w:color w:val="000000"/>
          <w:sz w:val="28"/>
        </w:rPr>
        <w:t>
      1) кірістер – 543 929 618 мың теңге, оның ішінде:</w:t>
      </w:r>
    </w:p>
    <w:bookmarkEnd w:id="3"/>
    <w:bookmarkStart w:name="z11" w:id="4"/>
    <w:p>
      <w:pPr>
        <w:spacing w:after="0"/>
        <w:ind w:left="0"/>
        <w:jc w:val="both"/>
      </w:pPr>
      <w:r>
        <w:rPr>
          <w:rFonts w:ascii="Times New Roman"/>
          <w:b w:val="false"/>
          <w:i w:val="false"/>
          <w:color w:val="000000"/>
          <w:sz w:val="28"/>
        </w:rPr>
        <w:t>
      салықтық түсімдер – 52 456 204 мың теңге;</w:t>
      </w:r>
    </w:p>
    <w:bookmarkEnd w:id="4"/>
    <w:bookmarkStart w:name="z12" w:id="5"/>
    <w:p>
      <w:pPr>
        <w:spacing w:after="0"/>
        <w:ind w:left="0"/>
        <w:jc w:val="both"/>
      </w:pPr>
      <w:r>
        <w:rPr>
          <w:rFonts w:ascii="Times New Roman"/>
          <w:b w:val="false"/>
          <w:i w:val="false"/>
          <w:color w:val="000000"/>
          <w:sz w:val="28"/>
        </w:rPr>
        <w:t>
      салықтық емес түсімдер – 4 075 053 мың теңге;</w:t>
      </w:r>
    </w:p>
    <w:bookmarkEnd w:id="5"/>
    <w:bookmarkStart w:name="z13" w:id="6"/>
    <w:p>
      <w:pPr>
        <w:spacing w:after="0"/>
        <w:ind w:left="0"/>
        <w:jc w:val="both"/>
      </w:pPr>
      <w:r>
        <w:rPr>
          <w:rFonts w:ascii="Times New Roman"/>
          <w:b w:val="false"/>
          <w:i w:val="false"/>
          <w:color w:val="000000"/>
          <w:sz w:val="28"/>
        </w:rPr>
        <w:t>
      негізгі капиталды сатудан түсетін түсімдер – 20 000 мың теңге;</w:t>
      </w:r>
    </w:p>
    <w:bookmarkEnd w:id="6"/>
    <w:bookmarkStart w:name="z14" w:id="7"/>
    <w:p>
      <w:pPr>
        <w:spacing w:after="0"/>
        <w:ind w:left="0"/>
        <w:jc w:val="both"/>
      </w:pPr>
      <w:r>
        <w:rPr>
          <w:rFonts w:ascii="Times New Roman"/>
          <w:b w:val="false"/>
          <w:i w:val="false"/>
          <w:color w:val="000000"/>
          <w:sz w:val="28"/>
        </w:rPr>
        <w:t>
      трансферттер түсiмі – 487 378 361 мың теңге;</w:t>
      </w:r>
    </w:p>
    <w:bookmarkEnd w:id="7"/>
    <w:bookmarkStart w:name="z15" w:id="8"/>
    <w:p>
      <w:pPr>
        <w:spacing w:after="0"/>
        <w:ind w:left="0"/>
        <w:jc w:val="both"/>
      </w:pPr>
      <w:r>
        <w:rPr>
          <w:rFonts w:ascii="Times New Roman"/>
          <w:b w:val="false"/>
          <w:i w:val="false"/>
          <w:color w:val="000000"/>
          <w:sz w:val="28"/>
        </w:rPr>
        <w:t xml:space="preserve">
      2) шығындар – 549 715 800 мың теңге; </w:t>
      </w:r>
    </w:p>
    <w:bookmarkEnd w:id="8"/>
    <w:bookmarkStart w:name="z16" w:id="9"/>
    <w:p>
      <w:pPr>
        <w:spacing w:after="0"/>
        <w:ind w:left="0"/>
        <w:jc w:val="both"/>
      </w:pPr>
      <w:r>
        <w:rPr>
          <w:rFonts w:ascii="Times New Roman"/>
          <w:b w:val="false"/>
          <w:i w:val="false"/>
          <w:color w:val="000000"/>
          <w:sz w:val="28"/>
        </w:rPr>
        <w:t>
      3) таза бюджеттік кредиттеу – 22 244 883 мың теңге:</w:t>
      </w:r>
    </w:p>
    <w:bookmarkEnd w:id="9"/>
    <w:bookmarkStart w:name="z17" w:id="10"/>
    <w:p>
      <w:pPr>
        <w:spacing w:after="0"/>
        <w:ind w:left="0"/>
        <w:jc w:val="both"/>
      </w:pPr>
      <w:r>
        <w:rPr>
          <w:rFonts w:ascii="Times New Roman"/>
          <w:b w:val="false"/>
          <w:i w:val="false"/>
          <w:color w:val="000000"/>
          <w:sz w:val="28"/>
        </w:rPr>
        <w:t>
      бюджеттік кредиттер – 38 385 595 мың теңге:</w:t>
      </w:r>
    </w:p>
    <w:bookmarkEnd w:id="10"/>
    <w:bookmarkStart w:name="z18" w:id="11"/>
    <w:p>
      <w:pPr>
        <w:spacing w:after="0"/>
        <w:ind w:left="0"/>
        <w:jc w:val="both"/>
      </w:pPr>
      <w:r>
        <w:rPr>
          <w:rFonts w:ascii="Times New Roman"/>
          <w:b w:val="false"/>
          <w:i w:val="false"/>
          <w:color w:val="000000"/>
          <w:sz w:val="28"/>
        </w:rPr>
        <w:t>
      бюджеттік кредиттерді өтеу – 16 140 712 мың теңге;</w:t>
      </w:r>
    </w:p>
    <w:bookmarkEnd w:id="11"/>
    <w:bookmarkStart w:name="z19" w:id="12"/>
    <w:p>
      <w:pPr>
        <w:spacing w:after="0"/>
        <w:ind w:left="0"/>
        <w:jc w:val="both"/>
      </w:pPr>
      <w:r>
        <w:rPr>
          <w:rFonts w:ascii="Times New Roman"/>
          <w:b w:val="false"/>
          <w:i w:val="false"/>
          <w:color w:val="000000"/>
          <w:sz w:val="28"/>
        </w:rPr>
        <w:t>
      4) қаржы активтерімен жасалатын операциялар бойынша сальдо – 0;</w:t>
      </w:r>
    </w:p>
    <w:bookmarkEnd w:id="12"/>
    <w:bookmarkStart w:name="z20" w:id="13"/>
    <w:p>
      <w:pPr>
        <w:spacing w:after="0"/>
        <w:ind w:left="0"/>
        <w:jc w:val="both"/>
      </w:pPr>
      <w:r>
        <w:rPr>
          <w:rFonts w:ascii="Times New Roman"/>
          <w:b w:val="false"/>
          <w:i w:val="false"/>
          <w:color w:val="000000"/>
          <w:sz w:val="28"/>
        </w:rPr>
        <w:t>
      қаржы активтерін сатып алу – 0;</w:t>
      </w:r>
    </w:p>
    <w:bookmarkEnd w:id="13"/>
    <w:bookmarkStart w:name="z21" w:id="14"/>
    <w:p>
      <w:pPr>
        <w:spacing w:after="0"/>
        <w:ind w:left="0"/>
        <w:jc w:val="both"/>
      </w:pPr>
      <w:r>
        <w:rPr>
          <w:rFonts w:ascii="Times New Roman"/>
          <w:b w:val="false"/>
          <w:i w:val="false"/>
          <w:color w:val="000000"/>
          <w:sz w:val="28"/>
        </w:rPr>
        <w:t xml:space="preserve">
      мемлекеттiң қаржы активтерiн сатудан түсетiн түсiмдер – 0; </w:t>
      </w:r>
    </w:p>
    <w:bookmarkEnd w:id="14"/>
    <w:bookmarkStart w:name="z22" w:id="15"/>
    <w:p>
      <w:pPr>
        <w:spacing w:after="0"/>
        <w:ind w:left="0"/>
        <w:jc w:val="both"/>
      </w:pPr>
      <w:r>
        <w:rPr>
          <w:rFonts w:ascii="Times New Roman"/>
          <w:b w:val="false"/>
          <w:i w:val="false"/>
          <w:color w:val="000000"/>
          <w:sz w:val="28"/>
        </w:rPr>
        <w:t>
      5) бюджет тапшылығы (профициті) – -28 031 065 мың теңге;</w:t>
      </w:r>
    </w:p>
    <w:bookmarkEnd w:id="15"/>
    <w:bookmarkStart w:name="z23" w:id="16"/>
    <w:p>
      <w:pPr>
        <w:spacing w:after="0"/>
        <w:ind w:left="0"/>
        <w:jc w:val="both"/>
      </w:pPr>
      <w:r>
        <w:rPr>
          <w:rFonts w:ascii="Times New Roman"/>
          <w:b w:val="false"/>
          <w:i w:val="false"/>
          <w:color w:val="000000"/>
          <w:sz w:val="28"/>
        </w:rPr>
        <w:t>
      6) бюджет тапшылығын қаржыландыру (профицитін пайдалану) – 28 031 065 мың теңге".</w:t>
      </w:r>
    </w:p>
    <w:bookmarkEnd w:id="16"/>
    <w:bookmarkStart w:name="z24"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5" w:id="18"/>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Нұралиев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облыстық </w:t>
            </w:r>
            <w:r>
              <w:br/>
            </w:r>
            <w:r>
              <w:rPr>
                <w:rFonts w:ascii="Times New Roman"/>
                <w:b w:val="false"/>
                <w:i w:val="false"/>
                <w:color w:val="000000"/>
                <w:sz w:val="20"/>
              </w:rPr>
              <w:t xml:space="preserve">мәслихатының </w:t>
            </w:r>
            <w:r>
              <w:rPr>
                <w:rFonts w:ascii="Times New Roman"/>
                <w:b w:val="false"/>
                <w:i w:val="false"/>
                <w:color w:val="000000"/>
                <w:sz w:val="20"/>
              </w:rPr>
              <w:t xml:space="preserve">2022 жылғы 14 </w:t>
            </w:r>
            <w:r>
              <w:br/>
            </w:r>
            <w:r>
              <w:rPr>
                <w:rFonts w:ascii="Times New Roman"/>
                <w:b w:val="false"/>
                <w:i w:val="false"/>
                <w:color w:val="000000"/>
                <w:sz w:val="20"/>
              </w:rPr>
              <w:t xml:space="preserve">желтоқсандағы </w:t>
            </w:r>
            <w:r>
              <w:rPr>
                <w:rFonts w:ascii="Times New Roman"/>
                <w:b w:val="false"/>
                <w:i w:val="false"/>
                <w:color w:val="000000"/>
                <w:sz w:val="20"/>
              </w:rPr>
              <w:t xml:space="preserve">№23-3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облыстық </w:t>
            </w:r>
            <w:r>
              <w:br/>
            </w:r>
            <w:r>
              <w:rPr>
                <w:rFonts w:ascii="Times New Roman"/>
                <w:b w:val="false"/>
                <w:i w:val="false"/>
                <w:color w:val="000000"/>
                <w:sz w:val="20"/>
              </w:rPr>
              <w:t xml:space="preserve">мәслихатының </w:t>
            </w:r>
            <w:r>
              <w:rPr>
                <w:rFonts w:ascii="Times New Roman"/>
                <w:b w:val="false"/>
                <w:i w:val="false"/>
                <w:color w:val="000000"/>
                <w:sz w:val="20"/>
              </w:rPr>
              <w:t xml:space="preserve">2023 жылғы 21 </w:t>
            </w:r>
            <w:r>
              <w:br/>
            </w:r>
            <w:r>
              <w:rPr>
                <w:rFonts w:ascii="Times New Roman"/>
                <w:b w:val="false"/>
                <w:i w:val="false"/>
                <w:color w:val="000000"/>
                <w:sz w:val="20"/>
              </w:rPr>
              <w:t xml:space="preserve">сәуірдегі </w:t>
            </w:r>
            <w:r>
              <w:rPr>
                <w:rFonts w:ascii="Times New Roman"/>
                <w:b w:val="false"/>
                <w:i w:val="false"/>
                <w:color w:val="000000"/>
                <w:sz w:val="20"/>
              </w:rPr>
              <w:t xml:space="preserve">№2-4 шешіміне </w:t>
            </w:r>
            <w:r>
              <w:br/>
            </w:r>
            <w:r>
              <w:rPr>
                <w:rFonts w:ascii="Times New Roman"/>
                <w:b w:val="false"/>
                <w:i w:val="false"/>
                <w:color w:val="000000"/>
                <w:sz w:val="20"/>
              </w:rPr>
              <w:t>қосымша</w:t>
            </w:r>
          </w:p>
        </w:tc>
      </w:tr>
    </w:tbl>
    <w:bookmarkStart w:name="z33" w:id="19"/>
    <w:p>
      <w:pPr>
        <w:spacing w:after="0"/>
        <w:ind w:left="0"/>
        <w:jc w:val="left"/>
      </w:pPr>
      <w:r>
        <w:rPr>
          <w:rFonts w:ascii="Times New Roman"/>
          <w:b/>
          <w:i w:val="false"/>
          <w:color w:val="000000"/>
        </w:rPr>
        <w:t xml:space="preserve"> 2023 жылға арналған облыстық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543 929 618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52 456 204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29 134 752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2 904 633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26 230 119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18 555 612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18 555 612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4 075 053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2 491 249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487 378 361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485 913 710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485 913 710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549 715 800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4 530 245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19 108 173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16 399 488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12 056 612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317 694 199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41 523 603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41 523 603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216 477 189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3 626 984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10 579 016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151 986 632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46 544 460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17 811 777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15 123 395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8 244 905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7 696 821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13 902 011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13 902 011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14 596 030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5 356 415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облысында биофармацевтикалық зауыт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13 523 717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6 205 106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5 252 506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12 996 468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2 643 678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23 549 947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23 359 739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19 740 266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12 591 831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5 047 235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3 940 707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10 034 503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10 030 863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10 030 863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41 647 248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28 417 598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8 165 268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3 061 002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3 061 002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3 469 886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26 281 041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25 903 523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15 570 679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10 420 192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8 072 525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9 911 037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3 051 352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3 381 784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3 381 784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37 397 077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37 397 077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35 742 443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22 244 883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38 385 595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10 698 828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9 698 828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9 698 828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25 951 767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24 896 067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 шеңберінде кәсіпкерлікті дамытуға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24 095 979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16 140 712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16 140 712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16 140 712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-28 031 065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28 031 065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36 585 507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36 585 507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9 698 828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26 886 679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7 601 755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7 601 755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7 601 755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0"/>
          <w:p>
            <w:pPr>
              <w:spacing w:after="20"/>
              <w:ind w:left="20"/>
              <w:jc w:val="both"/>
            </w:pPr>
            <w:r>
              <w:rPr>
                <w:rFonts w:ascii="Times New Roman"/>
                <w:b w:val="false"/>
                <w:i w:val="false"/>
                <w:color w:val="000000"/>
                <w:sz w:val="20"/>
              </w:rPr>
              <w:t>
Сомасы,</w:t>
            </w:r>
          </w:p>
          <w:bookmarkEnd w:id="2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16 156 197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16 156 197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13 223 059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2 933 138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