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6809" w14:textId="0c46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Регламентін бекіту туралы</w:t>
      </w:r>
    </w:p>
    <w:p>
      <w:pPr>
        <w:spacing w:after="0"/>
        <w:ind w:left="0"/>
        <w:jc w:val="both"/>
      </w:pPr>
      <w:r>
        <w:rPr>
          <w:rFonts w:ascii="Times New Roman"/>
          <w:b w:val="false"/>
          <w:i w:val="false"/>
          <w:color w:val="000000"/>
          <w:sz w:val="28"/>
        </w:rPr>
        <w:t>Жамбыл облысы Тараз қалалық мәслихатының 2023 жылғы 28 сәуірдегі № 2-3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3-тармағының 5) тармақшасына және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8"/>
        </w:rPr>
        <w:t>№704</w:t>
      </w:r>
      <w:r>
        <w:rPr>
          <w:rFonts w:ascii="Times New Roman"/>
          <w:b w:val="false"/>
          <w:i w:val="false"/>
          <w:color w:val="000000"/>
          <w:sz w:val="28"/>
        </w:rPr>
        <w:t xml:space="preserve"> Жарлығына сәйкес, Тараз қалалық мәслихаты ШЕШТІ:</w:t>
      </w:r>
    </w:p>
    <w:bookmarkStart w:name="z8" w:id="0"/>
    <w:p>
      <w:pPr>
        <w:spacing w:after="0"/>
        <w:ind w:left="0"/>
        <w:jc w:val="both"/>
      </w:pPr>
      <w:r>
        <w:rPr>
          <w:rFonts w:ascii="Times New Roman"/>
          <w:b w:val="false"/>
          <w:i w:val="false"/>
          <w:color w:val="000000"/>
          <w:sz w:val="28"/>
        </w:rPr>
        <w:t xml:space="preserve">
      1. Тараз қалалық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0"/>
    <w:bookmarkStart w:name="z9" w:id="1"/>
    <w:p>
      <w:pPr>
        <w:spacing w:after="0"/>
        <w:ind w:left="0"/>
        <w:jc w:val="both"/>
      </w:pPr>
      <w:r>
        <w:rPr>
          <w:rFonts w:ascii="Times New Roman"/>
          <w:b w:val="false"/>
          <w:i w:val="false"/>
          <w:color w:val="000000"/>
          <w:sz w:val="28"/>
        </w:rPr>
        <w:t xml:space="preserve">
      2. Тараз қалалық мәслихатының "Тараз қалалық мәслихатының Регламентін бекіту туралы" 2022 жылғы 30 наурыздағы </w:t>
      </w:r>
      <w:r>
        <w:rPr>
          <w:rFonts w:ascii="Times New Roman"/>
          <w:b w:val="false"/>
          <w:i w:val="false"/>
          <w:color w:val="000000"/>
          <w:sz w:val="28"/>
        </w:rPr>
        <w:t>№13-6</w:t>
      </w:r>
      <w:r>
        <w:rPr>
          <w:rFonts w:ascii="Times New Roman"/>
          <w:b w:val="false"/>
          <w:i w:val="false"/>
          <w:color w:val="000000"/>
          <w:sz w:val="28"/>
        </w:rPr>
        <w:t xml:space="preserve"> шешімі жойылсын.</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шешіміне қосымша</w:t>
            </w:r>
          </w:p>
        </w:tc>
      </w:tr>
    </w:tbl>
    <w:bookmarkStart w:name="z14" w:id="2"/>
    <w:p>
      <w:pPr>
        <w:spacing w:after="0"/>
        <w:ind w:left="0"/>
        <w:jc w:val="left"/>
      </w:pPr>
      <w:r>
        <w:rPr>
          <w:rFonts w:ascii="Times New Roman"/>
          <w:b/>
          <w:i w:val="false"/>
          <w:color w:val="000000"/>
        </w:rPr>
        <w:t xml:space="preserve"> Тараз қалалық мәслихаттың регламенті</w:t>
      </w:r>
    </w:p>
    <w:bookmarkEnd w:id="2"/>
    <w:bookmarkStart w:name="z15" w:id="3"/>
    <w:p>
      <w:pPr>
        <w:spacing w:after="0"/>
        <w:ind w:left="0"/>
        <w:jc w:val="left"/>
      </w:pPr>
      <w:r>
        <w:rPr>
          <w:rFonts w:ascii="Times New Roman"/>
          <w:b/>
          <w:i w:val="false"/>
          <w:color w:val="000000"/>
        </w:rPr>
        <w:t xml:space="preserve"> 1-тарау. Жалпы ережелер</w:t>
      </w:r>
    </w:p>
    <w:bookmarkEnd w:id="3"/>
    <w:bookmarkStart w:name="z16" w:id="4"/>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мәслихаттың органдарын сайлау және құру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мәселелерді белгілейді.</w:t>
      </w:r>
    </w:p>
    <w:bookmarkEnd w:id="4"/>
    <w:bookmarkStart w:name="z17" w:id="5"/>
    <w:p>
      <w:pPr>
        <w:spacing w:after="0"/>
        <w:ind w:left="0"/>
        <w:jc w:val="both"/>
      </w:pPr>
      <w:r>
        <w:rPr>
          <w:rFonts w:ascii="Times New Roman"/>
          <w:b w:val="false"/>
          <w:i w:val="false"/>
          <w:color w:val="000000"/>
          <w:sz w:val="28"/>
        </w:rPr>
        <w:t>
      2. Мәслихат (жергілікті өкілді орган)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5"/>
    <w:bookmarkStart w:name="z18"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6"/>
    <w:bookmarkStart w:name="z19" w:id="7"/>
    <w:p>
      <w:pPr>
        <w:spacing w:after="0"/>
        <w:ind w:left="0"/>
        <w:jc w:val="left"/>
      </w:pPr>
      <w:r>
        <w:rPr>
          <w:rFonts w:ascii="Times New Roman"/>
          <w:b/>
          <w:i w:val="false"/>
          <w:color w:val="000000"/>
        </w:rPr>
        <w:t xml:space="preserve"> 2-тарау. Мәслихаттың сессиясын өткізу тәртібі</w:t>
      </w:r>
    </w:p>
    <w:bookmarkEnd w:id="7"/>
    <w:bookmarkStart w:name="z20"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bookmarkStart w:name="z21"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9"/>
    <w:bookmarkStart w:name="z22" w:id="10"/>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0"/>
    <w:bookmarkStart w:name="z23" w:id="11"/>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1"/>
    <w:bookmarkStart w:name="z24" w:id="12"/>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2"/>
    <w:bookmarkStart w:name="z25" w:id="13"/>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3"/>
    <w:bookmarkStart w:name="z26" w:id="14"/>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Тараз қалалық сайлау комиссиясының төрағасы шақырады.</w:t>
      </w:r>
    </w:p>
    <w:bookmarkEnd w:id="14"/>
    <w:bookmarkStart w:name="z27" w:id="15"/>
    <w:p>
      <w:pPr>
        <w:spacing w:after="0"/>
        <w:ind w:left="0"/>
        <w:jc w:val="both"/>
      </w:pPr>
      <w:r>
        <w:rPr>
          <w:rFonts w:ascii="Times New Roman"/>
          <w:b w:val="false"/>
          <w:i w:val="false"/>
          <w:color w:val="000000"/>
          <w:sz w:val="28"/>
        </w:rPr>
        <w:t>
      6. Тараз қалалық сайлау комиссиясының төрағасы мәслихаттың бірінші сессиясын ашады және оны мәслихат төрағасы сайланғанға дейін жүргізеді. Тараз қалалық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5"/>
    <w:bookmarkStart w:name="z28" w:id="16"/>
    <w:p>
      <w:pPr>
        <w:spacing w:after="0"/>
        <w:ind w:left="0"/>
        <w:jc w:val="both"/>
      </w:pPr>
      <w:r>
        <w:rPr>
          <w:rFonts w:ascii="Times New Roman"/>
          <w:b w:val="false"/>
          <w:i w:val="false"/>
          <w:color w:val="000000"/>
          <w:sz w:val="28"/>
        </w:rPr>
        <w:t>
      7. Мәслихат шешімдерді дауыс беру арқылы қабылдайды.</w:t>
      </w:r>
    </w:p>
    <w:bookmarkEnd w:id="16"/>
    <w:bookmarkStart w:name="z29" w:id="17"/>
    <w:p>
      <w:pPr>
        <w:spacing w:after="0"/>
        <w:ind w:left="0"/>
        <w:jc w:val="both"/>
      </w:pPr>
      <w:r>
        <w:rPr>
          <w:rFonts w:ascii="Times New Roman"/>
          <w:b w:val="false"/>
          <w:i w:val="false"/>
          <w:color w:val="000000"/>
          <w:sz w:val="28"/>
        </w:rPr>
        <w:t>
      Дауыс беру:</w:t>
      </w:r>
    </w:p>
    <w:bookmarkEnd w:id="17"/>
    <w:bookmarkStart w:name="z30" w:id="18"/>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8"/>
    <w:bookmarkStart w:name="z31" w:id="19"/>
    <w:p>
      <w:pPr>
        <w:spacing w:after="0"/>
        <w:ind w:left="0"/>
        <w:jc w:val="both"/>
      </w:pPr>
      <w:r>
        <w:rPr>
          <w:rFonts w:ascii="Times New Roman"/>
          <w:b w:val="false"/>
          <w:i w:val="false"/>
          <w:color w:val="000000"/>
          <w:sz w:val="28"/>
        </w:rPr>
        <w:t>
      2) қол көтеру арқылы;</w:t>
      </w:r>
    </w:p>
    <w:bookmarkEnd w:id="19"/>
    <w:bookmarkStart w:name="z32" w:id="20"/>
    <w:p>
      <w:pPr>
        <w:spacing w:after="0"/>
        <w:ind w:left="0"/>
        <w:jc w:val="both"/>
      </w:pPr>
      <w:r>
        <w:rPr>
          <w:rFonts w:ascii="Times New Roman"/>
          <w:b w:val="false"/>
          <w:i w:val="false"/>
          <w:color w:val="000000"/>
          <w:sz w:val="28"/>
        </w:rPr>
        <w:t>
      3) бюллетеньдер пайдаланылып жүзеге асырылады.</w:t>
      </w:r>
    </w:p>
    <w:bookmarkEnd w:id="20"/>
    <w:bookmarkStart w:name="z33" w:id="21"/>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1"/>
    <w:bookmarkStart w:name="z34" w:id="2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2"/>
    <w:bookmarkStart w:name="z35" w:id="23"/>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3"/>
    <w:bookmarkStart w:name="z36" w:id="24"/>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4"/>
    <w:bookmarkStart w:name="z37" w:id="25"/>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5"/>
    <w:bookmarkStart w:name="z38" w:id="26"/>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6"/>
    <w:bookmarkStart w:name="z39" w:id="27"/>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Тараз қаласының әкімінің өтініші бойынша шақырады және жүргізеді.</w:t>
      </w:r>
    </w:p>
    <w:bookmarkEnd w:id="27"/>
    <w:bookmarkStart w:name="z40" w:id="28"/>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8"/>
    <w:bookmarkStart w:name="z41" w:id="29"/>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Тараз қалалық мәслихатының ресми интернет-ресурсында орналастыру арқылы депутаттарды, халықты, әкімді хабардар етеді.</w:t>
      </w:r>
    </w:p>
    <w:bookmarkEnd w:id="29"/>
    <w:bookmarkStart w:name="z42" w:id="30"/>
    <w:p>
      <w:pPr>
        <w:spacing w:after="0"/>
        <w:ind w:left="0"/>
        <w:jc w:val="both"/>
      </w:pPr>
      <w:r>
        <w:rPr>
          <w:rFonts w:ascii="Times New Roman"/>
          <w:b w:val="false"/>
          <w:i w:val="false"/>
          <w:color w:val="000000"/>
          <w:sz w:val="28"/>
        </w:rPr>
        <w:t>
      Ақпарат Тараз қалалық мәслихатының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0"/>
    <w:bookmarkStart w:name="z43" w:id="31"/>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1"/>
    <w:bookmarkStart w:name="z44" w:id="32"/>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Тараз қаласының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2"/>
    <w:bookmarkStart w:name="z45" w:id="33"/>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Тараз қаласының әкімі енгізетін мәселелердің негізінде қалыптастырады.</w:t>
      </w:r>
    </w:p>
    <w:bookmarkEnd w:id="33"/>
    <w:bookmarkStart w:name="z46" w:id="34"/>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4"/>
    <w:bookmarkStart w:name="z47" w:id="35"/>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5"/>
    <w:bookmarkStart w:name="z48" w:id="36"/>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6"/>
    <w:bookmarkStart w:name="z49" w:id="3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Тараз қаласының әкімімен келісу бойынша бекітеді.</w:t>
      </w:r>
    </w:p>
    <w:bookmarkEnd w:id="37"/>
    <w:bookmarkStart w:name="z50" w:id="38"/>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сессиясына Тараз қаласының әкімі,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8"/>
    <w:bookmarkStart w:name="z51" w:id="3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39"/>
    <w:bookmarkStart w:name="z52" w:id="40"/>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0"/>
    <w:bookmarkStart w:name="z53" w:id="41"/>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1"/>
    <w:bookmarkStart w:name="z54" w:id="42"/>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2"/>
    <w:bookmarkStart w:name="z55" w:id="43"/>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3"/>
    <w:bookmarkStart w:name="z56" w:id="4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4"/>
    <w:bookmarkStart w:name="z57" w:id="45"/>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5"/>
    <w:bookmarkStart w:name="z58" w:id="46"/>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6"/>
    <w:bookmarkStart w:name="z59" w:id="47"/>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7"/>
    <w:bookmarkStart w:name="z60" w:id="48"/>
    <w:p>
      <w:pPr>
        <w:spacing w:after="0"/>
        <w:ind w:left="0"/>
        <w:jc w:val="left"/>
      </w:pPr>
      <w:r>
        <w:rPr>
          <w:rFonts w:ascii="Times New Roman"/>
          <w:b/>
          <w:i w:val="false"/>
          <w:color w:val="000000"/>
        </w:rPr>
        <w:t xml:space="preserve"> 3-тарау. Мәслихат актілерін қабылдау тәртібі</w:t>
      </w:r>
    </w:p>
    <w:bookmarkEnd w:id="48"/>
    <w:bookmarkStart w:name="z61" w:id="49"/>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49"/>
    <w:bookmarkStart w:name="z62" w:id="50"/>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0"/>
    <w:bookmarkStart w:name="z63" w:id="51"/>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1"/>
    <w:bookmarkStart w:name="z64" w:id="52"/>
    <w:p>
      <w:pPr>
        <w:spacing w:after="0"/>
        <w:ind w:left="0"/>
        <w:jc w:val="both"/>
      </w:pPr>
      <w:r>
        <w:rPr>
          <w:rFonts w:ascii="Times New Roman"/>
          <w:b w:val="false"/>
          <w:i w:val="false"/>
          <w:color w:val="000000"/>
          <w:sz w:val="28"/>
        </w:rPr>
        <w:t>
      Қала бюджеті туралы шешімнің жобасын дайындау осы Регламенттің 29-тармағында көзделген тәртіппен жүзеге асырылады.</w:t>
      </w:r>
    </w:p>
    <w:bookmarkEnd w:id="52"/>
    <w:bookmarkStart w:name="z65" w:id="5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3"/>
    <w:bookmarkStart w:name="z66" w:id="54"/>
    <w:p>
      <w:pPr>
        <w:spacing w:after="0"/>
        <w:ind w:left="0"/>
        <w:jc w:val="both"/>
      </w:pPr>
      <w:r>
        <w:rPr>
          <w:rFonts w:ascii="Times New Roman"/>
          <w:b w:val="false"/>
          <w:i w:val="false"/>
          <w:color w:val="000000"/>
          <w:sz w:val="28"/>
        </w:rPr>
        <w:t>
      Қазақстан Республикасының заңнамасында көзделген жағдайларда, Тараз қаласының әкімдігінің ұсынуы бойынша мәслихат онымен бірлескен шешім қабылдайды.</w:t>
      </w:r>
    </w:p>
    <w:bookmarkEnd w:id="54"/>
    <w:bookmarkStart w:name="z67" w:id="5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5"/>
    <w:bookmarkStart w:name="z68" w:id="56"/>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6"/>
    <w:bookmarkStart w:name="z69" w:id="5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7"/>
    <w:bookmarkStart w:name="z70" w:id="58"/>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8"/>
    <w:bookmarkStart w:name="z71" w:id="59"/>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59"/>
    <w:bookmarkStart w:name="z72" w:id="60"/>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0"/>
    <w:bookmarkStart w:name="z73" w:id="61"/>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1"/>
    <w:bookmarkStart w:name="z74" w:id="62"/>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2"/>
    <w:bookmarkStart w:name="z75" w:id="63"/>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3"/>
    <w:bookmarkStart w:name="z76" w:id="64"/>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4"/>
    <w:bookmarkStart w:name="z77" w:id="65"/>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5"/>
    <w:bookmarkStart w:name="z78" w:id="6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6"/>
    <w:bookmarkStart w:name="z79" w:id="67"/>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7"/>
    <w:bookmarkStart w:name="z80" w:id="68"/>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8"/>
    <w:bookmarkStart w:name="z81" w:id="69"/>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69"/>
    <w:bookmarkStart w:name="z82" w:id="7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0"/>
    <w:bookmarkStart w:name="z83" w:id="7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1"/>
    <w:bookmarkStart w:name="z84" w:id="72"/>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2"/>
    <w:bookmarkStart w:name="z85" w:id="73"/>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3"/>
    <w:bookmarkStart w:name="z86" w:id="74"/>
    <w:p>
      <w:pPr>
        <w:spacing w:after="0"/>
        <w:ind w:left="0"/>
        <w:jc w:val="both"/>
      </w:pPr>
      <w:r>
        <w:rPr>
          <w:rFonts w:ascii="Times New Roman"/>
          <w:b w:val="false"/>
          <w:i w:val="false"/>
          <w:color w:val="000000"/>
          <w:sz w:val="28"/>
        </w:rPr>
        <w:t>
      29. Қала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аппараттарының өкілдері қосылуы мүмкін.</w:t>
      </w:r>
    </w:p>
    <w:bookmarkEnd w:id="74"/>
    <w:bookmarkStart w:name="z87" w:id="75"/>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5"/>
    <w:bookmarkStart w:name="z88" w:id="76"/>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қала бюджетінің жобасы бойынша тиісті негіздемелері, есеп-қисаптары бар ұсыныстарды тұжырымдайды және оларды қала бюджетінің жобасы бойынша ұсыныстарды жинақтау мен қорытынды дайындауды жүзеге асыратын бейінді тұрақты комиссияға жібереді.</w:t>
      </w:r>
    </w:p>
    <w:bookmarkEnd w:id="76"/>
    <w:bookmarkStart w:name="z89" w:id="77"/>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Облыстық мәслихаттың облыстық бюджетті бекіту туралы шешіміне қол қойылғаннан кейін екі апта мерзімнен кешіктірмей, Тараз қалалық мәслихаты бюджетті бекітеді. </w:t>
      </w:r>
    </w:p>
    <w:bookmarkStart w:name="z91" w:id="78"/>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78"/>
    <w:bookmarkStart w:name="z92" w:id="79"/>
    <w:p>
      <w:pPr>
        <w:spacing w:after="0"/>
        <w:ind w:left="0"/>
        <w:jc w:val="both"/>
      </w:pPr>
      <w:r>
        <w:rPr>
          <w:rFonts w:ascii="Times New Roman"/>
          <w:b w:val="false"/>
          <w:i w:val="false"/>
          <w:color w:val="000000"/>
          <w:sz w:val="28"/>
        </w:rPr>
        <w:t>
      31. Мәслихаттың кезектен тыс сессиясында қала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79"/>
    <w:bookmarkStart w:name="z93" w:id="80"/>
    <w:p>
      <w:pPr>
        <w:spacing w:after="0"/>
        <w:ind w:left="0"/>
        <w:jc w:val="left"/>
      </w:pPr>
      <w:r>
        <w:rPr>
          <w:rFonts w:ascii="Times New Roman"/>
          <w:b/>
          <w:i w:val="false"/>
          <w:color w:val="000000"/>
        </w:rPr>
        <w:t xml:space="preserve"> 4-тарау. Есептерді тыңдау тәртібі</w:t>
      </w:r>
    </w:p>
    <w:bookmarkEnd w:id="80"/>
    <w:bookmarkStart w:name="z94" w:id="81"/>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Тараз қаласының әкімінің есептерін тыңдау жолымен жүзеге асырады.</w:t>
      </w:r>
    </w:p>
    <w:bookmarkEnd w:id="81"/>
    <w:bookmarkStart w:name="z95" w:id="82"/>
    <w:p>
      <w:pPr>
        <w:spacing w:after="0"/>
        <w:ind w:left="0"/>
        <w:jc w:val="both"/>
      </w:pPr>
      <w:r>
        <w:rPr>
          <w:rFonts w:ascii="Times New Roman"/>
          <w:b w:val="false"/>
          <w:i w:val="false"/>
          <w:color w:val="000000"/>
          <w:sz w:val="28"/>
        </w:rPr>
        <w:t>
      33. Мәслихат отырысында депутаттар алдында Тараз қаласының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2"/>
    <w:bookmarkStart w:name="z96" w:id="83"/>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Тараз қаласының әкіміне беріледі.</w:t>
      </w:r>
    </w:p>
    <w:bookmarkEnd w:id="83"/>
    <w:bookmarkStart w:name="z97" w:id="84"/>
    <w:p>
      <w:pPr>
        <w:spacing w:after="0"/>
        <w:ind w:left="0"/>
        <w:jc w:val="both"/>
      </w:pPr>
      <w:r>
        <w:rPr>
          <w:rFonts w:ascii="Times New Roman"/>
          <w:b w:val="false"/>
          <w:i w:val="false"/>
          <w:color w:val="000000"/>
          <w:sz w:val="28"/>
        </w:rPr>
        <w:t>
      Әкімнің баяндамасында Тараз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4"/>
    <w:bookmarkStart w:name="z98" w:id="85"/>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5"/>
    <w:bookmarkStart w:name="z99" w:id="8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6"/>
    <w:bookmarkStart w:name="z100" w:id="87"/>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87"/>
    <w:bookmarkStart w:name="z101" w:id="88"/>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88"/>
    <w:bookmarkStart w:name="z102" w:id="89"/>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89"/>
    <w:bookmarkStart w:name="z103" w:id="90"/>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0"/>
    <w:bookmarkStart w:name="z104" w:id="91"/>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1"/>
    <w:bookmarkStart w:name="z105" w:id="92"/>
    <w:p>
      <w:pPr>
        <w:spacing w:after="0"/>
        <w:ind w:left="0"/>
        <w:jc w:val="both"/>
      </w:pPr>
      <w:r>
        <w:rPr>
          <w:rFonts w:ascii="Times New Roman"/>
          <w:b w:val="false"/>
          <w:i w:val="false"/>
          <w:color w:val="000000"/>
          <w:sz w:val="28"/>
        </w:rPr>
        <w:t>
      35. Мыналар:</w:t>
      </w:r>
    </w:p>
    <w:bookmarkEnd w:id="92"/>
    <w:bookmarkStart w:name="z106" w:id="93"/>
    <w:p>
      <w:pPr>
        <w:spacing w:after="0"/>
        <w:ind w:left="0"/>
        <w:jc w:val="both"/>
      </w:pPr>
      <w:r>
        <w:rPr>
          <w:rFonts w:ascii="Times New Roman"/>
          <w:b w:val="false"/>
          <w:i w:val="false"/>
          <w:color w:val="000000"/>
          <w:sz w:val="28"/>
        </w:rPr>
        <w:t>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3"/>
    <w:bookmarkStart w:name="z107" w:id="94"/>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4"/>
    <w:bookmarkStart w:name="z108" w:id="95"/>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5"/>
    <w:bookmarkStart w:name="z109" w:id="96"/>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96"/>
    <w:bookmarkStart w:name="z110" w:id="97"/>
    <w:p>
      <w:pPr>
        <w:spacing w:after="0"/>
        <w:ind w:left="0"/>
        <w:jc w:val="both"/>
      </w:pPr>
      <w:r>
        <w:rPr>
          <w:rFonts w:ascii="Times New Roman"/>
          <w:b w:val="false"/>
          <w:i w:val="false"/>
          <w:color w:val="000000"/>
          <w:sz w:val="28"/>
        </w:rPr>
        <w:t xml:space="preserve">
      37. Облыстық тексеру комиссиясының бюджеттің атқарылуы туралы есебін мәслихат жыл сайын қарайды. </w:t>
      </w:r>
    </w:p>
    <w:bookmarkEnd w:id="97"/>
    <w:bookmarkStart w:name="z111" w:id="98"/>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 </w:t>
      </w:r>
    </w:p>
    <w:bookmarkStart w:name="z113" w:id="99"/>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қала әкімінің күн тәртібі бойынша қысқаша кіріспе сөзімен басталады.</w:t>
      </w:r>
    </w:p>
    <w:bookmarkEnd w:id="99"/>
    <w:bookmarkStart w:name="z114" w:id="100"/>
    <w:p>
      <w:pPr>
        <w:spacing w:after="0"/>
        <w:ind w:left="0"/>
        <w:jc w:val="both"/>
      </w:pPr>
      <w:r>
        <w:rPr>
          <w:rFonts w:ascii="Times New Roman"/>
          <w:b w:val="false"/>
          <w:i w:val="false"/>
          <w:color w:val="000000"/>
          <w:sz w:val="28"/>
        </w:rPr>
        <w:t>
      Қала әкімінен кейін сөз мәслихат төрағасына, не оны алмастыратын адамға, не тұрақты комиссияның төрағасына беріледі.</w:t>
      </w:r>
    </w:p>
    <w:bookmarkEnd w:id="100"/>
    <w:bookmarkStart w:name="z115" w:id="101"/>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1"/>
    <w:bookmarkStart w:name="z116" w:id="102"/>
    <w:p>
      <w:pPr>
        <w:spacing w:after="0"/>
        <w:ind w:left="0"/>
        <w:jc w:val="both"/>
      </w:pPr>
      <w:r>
        <w:rPr>
          <w:rFonts w:ascii="Times New Roman"/>
          <w:b w:val="false"/>
          <w:i w:val="false"/>
          <w:color w:val="000000"/>
          <w:sz w:val="28"/>
        </w:rPr>
        <w:t>
      Есеп беру кездесулерінің хаттамаларын мәслихат аппараты дайындайды және оған мәслихат төрағасы не оны алмастыратын адам, не тұрақты комиссияның төрағасы қол қояды.</w:t>
      </w:r>
    </w:p>
    <w:bookmarkEnd w:id="102"/>
    <w:bookmarkStart w:name="z117" w:id="103"/>
    <w:p>
      <w:pPr>
        <w:spacing w:after="0"/>
        <w:ind w:left="0"/>
        <w:jc w:val="left"/>
      </w:pPr>
      <w:r>
        <w:rPr>
          <w:rFonts w:ascii="Times New Roman"/>
          <w:b/>
          <w:i w:val="false"/>
          <w:color w:val="000000"/>
        </w:rPr>
        <w:t xml:space="preserve"> 5-тарау. Депутаттық сауалдарды қарау тәртібі</w:t>
      </w:r>
    </w:p>
    <w:bookmarkEnd w:id="103"/>
    <w:bookmarkStart w:name="z118" w:id="10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Тараз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4"/>
    <w:bookmarkStart w:name="z119" w:id="10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5"/>
    <w:bookmarkStart w:name="z120" w:id="10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06"/>
    <w:bookmarkStart w:name="z121" w:id="10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07"/>
    <w:bookmarkStart w:name="z122" w:id="108"/>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08"/>
    <w:bookmarkStart w:name="z123" w:id="109"/>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09"/>
    <w:bookmarkStart w:name="z124" w:id="11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0"/>
    <w:bookmarkStart w:name="z125" w:id="111"/>
    <w:p>
      <w:pPr>
        <w:spacing w:after="0"/>
        <w:ind w:left="0"/>
        <w:jc w:val="left"/>
      </w:pPr>
      <w:r>
        <w:rPr>
          <w:rFonts w:ascii="Times New Roman"/>
          <w:b/>
          <w:i w:val="false"/>
          <w:color w:val="000000"/>
        </w:rPr>
        <w:t xml:space="preserve"> 1-параграф. Мәслихат төрағасы</w:t>
      </w:r>
    </w:p>
    <w:bookmarkEnd w:id="111"/>
    <w:bookmarkStart w:name="z126" w:id="11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2"/>
    <w:bookmarkStart w:name="z127" w:id="11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3"/>
    <w:bookmarkStart w:name="z128" w:id="114"/>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4"/>
    <w:bookmarkStart w:name="z129" w:id="11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5"/>
    <w:bookmarkStart w:name="z130" w:id="116"/>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16"/>
    <w:bookmarkStart w:name="z131" w:id="117"/>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17"/>
    <w:bookmarkStart w:name="z132" w:id="118"/>
    <w:p>
      <w:pPr>
        <w:spacing w:after="0"/>
        <w:ind w:left="0"/>
        <w:jc w:val="both"/>
      </w:pPr>
      <w:r>
        <w:rPr>
          <w:rFonts w:ascii="Times New Roman"/>
          <w:b w:val="false"/>
          <w:i w:val="false"/>
          <w:color w:val="000000"/>
          <w:sz w:val="28"/>
        </w:rPr>
        <w:t>
      46. Тараз қалалық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18"/>
    <w:bookmarkStart w:name="z133" w:id="11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19"/>
    <w:bookmarkStart w:name="z134" w:id="120"/>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0"/>
    <w:bookmarkStart w:name="z135" w:id="12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1"/>
    <w:bookmarkStart w:name="z136" w:id="122"/>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2"/>
    <w:bookmarkStart w:name="z137" w:id="123"/>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3"/>
    <w:bookmarkStart w:name="z138" w:id="124"/>
    <w:p>
      <w:pPr>
        <w:spacing w:after="0"/>
        <w:ind w:left="0"/>
        <w:jc w:val="both"/>
      </w:pPr>
      <w:r>
        <w:rPr>
          <w:rFonts w:ascii="Times New Roman"/>
          <w:b w:val="false"/>
          <w:i w:val="false"/>
          <w:color w:val="000000"/>
          <w:sz w:val="28"/>
        </w:rPr>
        <w:t>
      Тұрақты комиссиялардың саны жетіден аспауға тиіс.</w:t>
      </w:r>
    </w:p>
    <w:bookmarkEnd w:id="124"/>
    <w:bookmarkStart w:name="z139" w:id="125"/>
    <w:p>
      <w:pPr>
        <w:spacing w:after="0"/>
        <w:ind w:left="0"/>
        <w:jc w:val="both"/>
      </w:pPr>
      <w:r>
        <w:rPr>
          <w:rFonts w:ascii="Times New Roman"/>
          <w:b w:val="false"/>
          <w:i w:val="false"/>
          <w:color w:val="000000"/>
          <w:sz w:val="28"/>
        </w:rPr>
        <w:t>
      Тұрақты комиссиялар жұмыс топтарын құра алады.</w:t>
      </w:r>
    </w:p>
    <w:bookmarkEnd w:id="125"/>
    <w:bookmarkStart w:name="z140" w:id="126"/>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26"/>
    <w:bookmarkStart w:name="z141" w:id="127"/>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27"/>
    <w:bookmarkStart w:name="z142" w:id="128"/>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28"/>
    <w:bookmarkStart w:name="z143" w:id="129"/>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29"/>
    <w:bookmarkStart w:name="z144" w:id="130"/>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0"/>
    <w:bookmarkStart w:name="z145" w:id="131"/>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1"/>
    <w:bookmarkStart w:name="z146" w:id="132"/>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2"/>
    <w:bookmarkStart w:name="z147" w:id="133"/>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3"/>
    <w:bookmarkStart w:name="z148" w:id="134"/>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4"/>
    <w:bookmarkStart w:name="z149" w:id="135"/>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5"/>
    <w:bookmarkStart w:name="z150" w:id="136"/>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немесе қызметтік құпияға жатқызылған жағдайларды қоспағанда, тұрақты комиссиялардың отырыстары, әдетте, ашық болады.</w:t>
      </w:r>
    </w:p>
    <w:bookmarkEnd w:id="136"/>
    <w:bookmarkStart w:name="z151" w:id="137"/>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37"/>
    <w:bookmarkStart w:name="z152" w:id="138"/>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38"/>
    <w:bookmarkStart w:name="z153" w:id="139"/>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39"/>
    <w:bookmarkStart w:name="z154" w:id="140"/>
    <w:p>
      <w:pPr>
        <w:spacing w:after="0"/>
        <w:ind w:left="0"/>
        <w:jc w:val="left"/>
      </w:pPr>
      <w:r>
        <w:rPr>
          <w:rFonts w:ascii="Times New Roman"/>
          <w:b/>
          <w:i w:val="false"/>
          <w:color w:val="000000"/>
        </w:rPr>
        <w:t xml:space="preserve"> 3-параграф. Мәслихаттың тұрақты комиссиясының төрағасы</w:t>
      </w:r>
    </w:p>
    <w:bookmarkEnd w:id="140"/>
    <w:bookmarkStart w:name="z155" w:id="14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1"/>
    <w:bookmarkStart w:name="z156" w:id="142"/>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2"/>
    <w:bookmarkStart w:name="z157" w:id="14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3"/>
    <w:bookmarkStart w:name="z158" w:id="144"/>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4"/>
    <w:bookmarkStart w:name="z159" w:id="145"/>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5"/>
    <w:bookmarkStart w:name="z160" w:id="146"/>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46"/>
    <w:bookmarkStart w:name="z161" w:id="147"/>
    <w:p>
      <w:pPr>
        <w:spacing w:after="0"/>
        <w:ind w:left="0"/>
        <w:jc w:val="left"/>
      </w:pPr>
      <w:r>
        <w:rPr>
          <w:rFonts w:ascii="Times New Roman"/>
          <w:b/>
          <w:i w:val="false"/>
          <w:color w:val="000000"/>
        </w:rPr>
        <w:t xml:space="preserve"> 4-параграф. Мәслихаттың есеп комиссиясы</w:t>
      </w:r>
    </w:p>
    <w:bookmarkEnd w:id="147"/>
    <w:bookmarkStart w:name="z162" w:id="148"/>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48"/>
    <w:bookmarkStart w:name="z163" w:id="14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49"/>
    <w:bookmarkStart w:name="z164" w:id="15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0"/>
    <w:bookmarkStart w:name="z165" w:id="15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1"/>
    <w:bookmarkStart w:name="z166" w:id="152"/>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2"/>
    <w:bookmarkStart w:name="z167" w:id="153"/>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3"/>
    <w:bookmarkStart w:name="z168" w:id="154"/>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54"/>
    <w:bookmarkStart w:name="z169" w:id="15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5"/>
    <w:bookmarkStart w:name="z170" w:id="156"/>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56"/>
    <w:bookmarkStart w:name="z171" w:id="15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57"/>
    <w:bookmarkStart w:name="z172" w:id="15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58"/>
    <w:bookmarkStart w:name="z173" w:id="15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59"/>
    <w:bookmarkStart w:name="z174" w:id="16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0"/>
    <w:bookmarkStart w:name="z175" w:id="16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1"/>
    <w:bookmarkStart w:name="z176" w:id="16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2"/>
    <w:bookmarkStart w:name="z177" w:id="16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3"/>
    <w:bookmarkStart w:name="z178" w:id="16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4"/>
    <w:bookmarkStart w:name="z179" w:id="165"/>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5"/>
    <w:bookmarkStart w:name="z180" w:id="166"/>
    <w:p>
      <w:pPr>
        <w:spacing w:after="0"/>
        <w:ind w:left="0"/>
        <w:jc w:val="left"/>
      </w:pPr>
      <w:r>
        <w:rPr>
          <w:rFonts w:ascii="Times New Roman"/>
          <w:b/>
          <w:i w:val="false"/>
          <w:color w:val="000000"/>
        </w:rPr>
        <w:t xml:space="preserve"> 5-параграф. Мәслихаттардағы депутаттық бірлестіктер</w:t>
      </w:r>
    </w:p>
    <w:bookmarkEnd w:id="166"/>
    <w:bookmarkStart w:name="z181" w:id="167"/>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67"/>
    <w:bookmarkStart w:name="z182" w:id="168"/>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68"/>
    <w:bookmarkStart w:name="z183" w:id="169"/>
    <w:p>
      <w:pPr>
        <w:spacing w:after="0"/>
        <w:ind w:left="0"/>
        <w:jc w:val="both"/>
      </w:pPr>
      <w:r>
        <w:rPr>
          <w:rFonts w:ascii="Times New Roman"/>
          <w:b w:val="false"/>
          <w:i w:val="false"/>
          <w:color w:val="000000"/>
          <w:sz w:val="28"/>
        </w:rPr>
        <w:t>
      62. Депутаттық бірлестіктердің мүшелері:</w:t>
      </w:r>
    </w:p>
    <w:bookmarkEnd w:id="169"/>
    <w:bookmarkStart w:name="z184" w:id="17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0"/>
    <w:bookmarkStart w:name="z185" w:id="17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1"/>
    <w:bookmarkStart w:name="z186" w:id="17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2"/>
    <w:bookmarkStart w:name="z187" w:id="173"/>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3"/>
    <w:bookmarkStart w:name="z188" w:id="17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4"/>
    <w:bookmarkStart w:name="z189" w:id="175"/>
    <w:p>
      <w:pPr>
        <w:spacing w:after="0"/>
        <w:ind w:left="0"/>
        <w:jc w:val="left"/>
      </w:pPr>
      <w:r>
        <w:rPr>
          <w:rFonts w:ascii="Times New Roman"/>
          <w:b/>
          <w:i w:val="false"/>
          <w:color w:val="000000"/>
        </w:rPr>
        <w:t xml:space="preserve"> 7-тарау. Депутаттық әдеп қағидалары</w:t>
      </w:r>
    </w:p>
    <w:bookmarkEnd w:id="175"/>
    <w:bookmarkStart w:name="z190" w:id="176"/>
    <w:p>
      <w:pPr>
        <w:spacing w:after="0"/>
        <w:ind w:left="0"/>
        <w:jc w:val="both"/>
      </w:pPr>
      <w:r>
        <w:rPr>
          <w:rFonts w:ascii="Times New Roman"/>
          <w:b w:val="false"/>
          <w:i w:val="false"/>
          <w:color w:val="000000"/>
          <w:sz w:val="28"/>
        </w:rPr>
        <w:t>
      64. Мәслихат депутаттары:</w:t>
      </w:r>
    </w:p>
    <w:bookmarkEnd w:id="176"/>
    <w:bookmarkStart w:name="z191" w:id="1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77"/>
    <w:bookmarkStart w:name="z192" w:id="178"/>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78"/>
    <w:bookmarkStart w:name="z193" w:id="17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79"/>
    <w:bookmarkStart w:name="z194" w:id="180"/>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0"/>
    <w:bookmarkStart w:name="z195" w:id="181"/>
    <w:p>
      <w:pPr>
        <w:spacing w:after="0"/>
        <w:ind w:left="0"/>
        <w:jc w:val="both"/>
      </w:pPr>
      <w:r>
        <w:rPr>
          <w:rFonts w:ascii="Times New Roman"/>
          <w:b w:val="false"/>
          <w:i w:val="false"/>
          <w:color w:val="000000"/>
          <w:sz w:val="28"/>
        </w:rPr>
        <w:t>
      5) сөйлеушілердің сөзін бөлмеуге тиіс.</w:t>
      </w:r>
    </w:p>
    <w:bookmarkEnd w:id="181"/>
    <w:bookmarkStart w:name="z196" w:id="182"/>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2"/>
    <w:bookmarkStart w:name="z197" w:id="183"/>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3"/>
    <w:bookmarkStart w:name="z198" w:id="184"/>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4"/>
    <w:bookmarkStart w:name="z199" w:id="185"/>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5"/>
    <w:bookmarkStart w:name="z200" w:id="186"/>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6"/>
    <w:bookmarkStart w:name="z201" w:id="187"/>
    <w:p>
      <w:pPr>
        <w:spacing w:after="0"/>
        <w:ind w:left="0"/>
        <w:jc w:val="left"/>
      </w:pPr>
      <w:r>
        <w:rPr>
          <w:rFonts w:ascii="Times New Roman"/>
          <w:b/>
          <w:i w:val="false"/>
          <w:color w:val="000000"/>
        </w:rPr>
        <w:t xml:space="preserve"> 8-тарау. Мәслихат депутаттарының біліктілігін арттыру</w:t>
      </w:r>
    </w:p>
    <w:bookmarkEnd w:id="187"/>
    <w:bookmarkStart w:name="z202" w:id="188"/>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88"/>
    <w:bookmarkStart w:name="z203" w:id="189"/>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89"/>
    <w:bookmarkStart w:name="z204" w:id="190"/>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0"/>
    <w:bookmarkStart w:name="z205" w:id="191"/>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1"/>
    <w:bookmarkStart w:name="z206" w:id="192"/>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2"/>
    <w:bookmarkStart w:name="z207" w:id="193"/>
    <w:p>
      <w:pPr>
        <w:spacing w:after="0"/>
        <w:ind w:left="0"/>
        <w:jc w:val="left"/>
      </w:pPr>
      <w:r>
        <w:rPr>
          <w:rFonts w:ascii="Times New Roman"/>
          <w:b/>
          <w:i w:val="false"/>
          <w:color w:val="000000"/>
        </w:rPr>
        <w:t xml:space="preserve"> 9-тарау. Мәслихат аппаратының жұмысын ұйымдастыру</w:t>
      </w:r>
    </w:p>
    <w:bookmarkEnd w:id="193"/>
    <w:bookmarkStart w:name="z208" w:id="194"/>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4"/>
    <w:bookmarkStart w:name="z209" w:id="195"/>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5"/>
    <w:bookmarkStart w:name="z210" w:id="196"/>
    <w:p>
      <w:pPr>
        <w:spacing w:after="0"/>
        <w:ind w:left="0"/>
        <w:jc w:val="both"/>
      </w:pPr>
      <w:r>
        <w:rPr>
          <w:rFonts w:ascii="Times New Roman"/>
          <w:b w:val="false"/>
          <w:i w:val="false"/>
          <w:color w:val="000000"/>
          <w:sz w:val="28"/>
        </w:rPr>
        <w:t>
      Мәслихат аппараты туралы ережені мәслихат бекітеді.</w:t>
      </w:r>
    </w:p>
    <w:bookmarkEnd w:id="196"/>
    <w:bookmarkStart w:name="z211" w:id="197"/>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97"/>
    <w:bookmarkStart w:name="z212" w:id="198"/>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198"/>
    <w:bookmarkStart w:name="z213" w:id="19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