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1891" w14:textId="00e1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23 тамыздағы № 7-11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3)-тармақшасына сәйкес, Байзақ ауданы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Байзақ ауданы әкімдігінің ішкі саясат бөлімінің "Жастар ресурстық орталығы" коммуналдық мемлекеттік мекемесінің қызметкерлерінің лауазымдық айлықақыларына жергілікті бюджеттен ынталандыру үстемеақысы 50% пайыздан аспайтынкөлемінде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қыркүйегінен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