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88c9" w14:textId="6408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2022 жылғы 23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2023 жылғы 31 қазандағы № 10-2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 жылғы 23 желтоқсандағы </w:t>
      </w:r>
      <w:r>
        <w:rPr>
          <w:rFonts w:ascii="Times New Roman"/>
          <w:b w:val="false"/>
          <w:i w:val="false"/>
          <w:color w:val="000000"/>
          <w:sz w:val="28"/>
        </w:rPr>
        <w:t>№ 35-2</w:t>
      </w:r>
      <w:r>
        <w:rPr>
          <w:rFonts w:ascii="Times New Roman"/>
          <w:b w:val="false"/>
          <w:i w:val="false"/>
          <w:color w:val="000000"/>
          <w:sz w:val="28"/>
        </w:rPr>
        <w:t xml:space="preserve"> "2023-2025 жылдарға арналған аудандық бюджет туралы"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2023-2025 жылдарға арналған бюджеті тиісінше 1-қосымшаға сәйкес, оның ішінде 2023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7 735 690,0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2 387 463,0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122 228,0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–45 839,0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5 180 160,0 мың теңге;</w:t>
      </w:r>
    </w:p>
    <w:bookmarkEnd w:id="8"/>
    <w:bookmarkStart w:name="z16" w:id="9"/>
    <w:p>
      <w:pPr>
        <w:spacing w:after="0"/>
        <w:ind w:left="0"/>
        <w:jc w:val="both"/>
      </w:pPr>
      <w:r>
        <w:rPr>
          <w:rFonts w:ascii="Times New Roman"/>
          <w:b w:val="false"/>
          <w:i w:val="false"/>
          <w:color w:val="000000"/>
          <w:sz w:val="28"/>
        </w:rPr>
        <w:t>
      2) шығындар – 8 058 031,0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85 855,0 мың теңге;</w:t>
      </w:r>
    </w:p>
    <w:bookmarkEnd w:id="10"/>
    <w:bookmarkStart w:name="z18" w:id="11"/>
    <w:p>
      <w:pPr>
        <w:spacing w:after="0"/>
        <w:ind w:left="0"/>
        <w:jc w:val="both"/>
      </w:pPr>
      <w:r>
        <w:rPr>
          <w:rFonts w:ascii="Times New Roman"/>
          <w:b w:val="false"/>
          <w:i w:val="false"/>
          <w:color w:val="000000"/>
          <w:sz w:val="28"/>
        </w:rPr>
        <w:t xml:space="preserve">
      бюджеттік кредиттер – 144 900,0 мың теңге; </w:t>
      </w:r>
    </w:p>
    <w:bookmarkEnd w:id="11"/>
    <w:bookmarkStart w:name="z19" w:id="12"/>
    <w:p>
      <w:pPr>
        <w:spacing w:after="0"/>
        <w:ind w:left="0"/>
        <w:jc w:val="both"/>
      </w:pPr>
      <w:r>
        <w:rPr>
          <w:rFonts w:ascii="Times New Roman"/>
          <w:b w:val="false"/>
          <w:i w:val="false"/>
          <w:color w:val="000000"/>
          <w:sz w:val="28"/>
        </w:rPr>
        <w:t>
      бюджеттік кредиттерді өтеу – 59 045,0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- 85 855,0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85 855,0 мың теңге;</w:t>
      </w:r>
    </w:p>
    <w:bookmarkEnd w:id="15"/>
    <w:bookmarkStart w:name="z23" w:id="16"/>
    <w:p>
      <w:pPr>
        <w:spacing w:after="0"/>
        <w:ind w:left="0"/>
        <w:jc w:val="both"/>
      </w:pPr>
      <w:r>
        <w:rPr>
          <w:rFonts w:ascii="Times New Roman"/>
          <w:b w:val="false"/>
          <w:i w:val="false"/>
          <w:color w:val="000000"/>
          <w:sz w:val="28"/>
        </w:rPr>
        <w:t>
      қарыздар түсімі – 144 900,0 мың теңге;</w:t>
      </w:r>
    </w:p>
    <w:bookmarkEnd w:id="16"/>
    <w:bookmarkStart w:name="z24" w:id="17"/>
    <w:p>
      <w:pPr>
        <w:spacing w:after="0"/>
        <w:ind w:left="0"/>
        <w:jc w:val="both"/>
      </w:pPr>
      <w:r>
        <w:rPr>
          <w:rFonts w:ascii="Times New Roman"/>
          <w:b w:val="false"/>
          <w:i w:val="false"/>
          <w:color w:val="000000"/>
          <w:sz w:val="28"/>
        </w:rPr>
        <w:t>
      қарыздарды өтеу – 59 045,0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322 341,0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төрағасының міндетін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Абишева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31 қазандағы</w:t>
            </w:r>
            <w:r>
              <w:rPr>
                <w:rFonts w:ascii="Times New Roman"/>
                <w:b w:val="false"/>
                <w:i w:val="false"/>
                <w:color w:val="000000"/>
                <w:sz w:val="20"/>
              </w:rPr>
              <w:t xml:space="preserve"> №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2022 жылғы 23 желтоқсандағы</w:t>
            </w:r>
            <w:r>
              <w:rPr>
                <w:rFonts w:ascii="Times New Roman"/>
                <w:b w:val="false"/>
                <w:i w:val="false"/>
                <w:color w:val="000000"/>
                <w:sz w:val="20"/>
              </w:rPr>
              <w:t xml:space="preserve"> № 35-2 шешіміне 1-қосымша</w:t>
            </w:r>
          </w:p>
        </w:tc>
      </w:tr>
    </w:tbl>
    <w:bookmarkStart w:name="z35" w:id="21"/>
    <w:p>
      <w:pPr>
        <w:spacing w:after="0"/>
        <w:ind w:left="0"/>
        <w:jc w:val="left"/>
      </w:pPr>
      <w:r>
        <w:rPr>
          <w:rFonts w:ascii="Times New Roman"/>
          <w:b/>
          <w:i w:val="false"/>
          <w:color w:val="000000"/>
        </w:rPr>
        <w:t xml:space="preserve"> Жуалы ауданының 2023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5 172 439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ұйымдардағы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нысаналаы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дамытуың мемлекеттік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