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91c6" w14:textId="3289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аудандық мәслихатының 2021 жылғы 5 қазандағы № 14-4 "Қордай ауданы ауылдық округтерінің жергілікті қоғамдастық жиналысының регламентін бекіту туралы Қордай аудандық мәслихатының 2018 жылғы 12 қыркүйектегі №37-3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2023 жылғы 28 мамырдағы № 2-6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аудандық мәслихатының 2021 жылғы 5 қазандағы № 14-4 "Қордай ауданы ауылдық округтерінің жергілікті қоғамдастық жиналысының регламентін бекіту туралы Қордай аудандық мәслихатының 2018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шешімінің күші жойылсын.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